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4AA8" w14:textId="5BBCD95D" w:rsidR="004E6638" w:rsidRDefault="004E6638" w:rsidP="004E6638">
      <w:pPr>
        <w:jc w:val="center"/>
        <w:rPr>
          <w:b/>
          <w:bCs/>
          <w:sz w:val="28"/>
          <w:szCs w:val="28"/>
        </w:rPr>
      </w:pPr>
      <w:bookmarkStart w:id="0" w:name="_Hlk150855876"/>
      <w:r>
        <w:rPr>
          <w:b/>
          <w:noProof/>
          <w:sz w:val="28"/>
          <w:szCs w:val="28"/>
        </w:rPr>
        <w:drawing>
          <wp:inline distT="0" distB="0" distL="0" distR="0" wp14:anchorId="1E43493C" wp14:editId="40F6EBB2">
            <wp:extent cx="4114800" cy="6073140"/>
            <wp:effectExtent l="0" t="0" r="0" b="3810"/>
            <wp:docPr id="101465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14800" cy="6073140"/>
                    </a:xfrm>
                    <a:prstGeom prst="rect">
                      <a:avLst/>
                    </a:prstGeom>
                    <a:noFill/>
                    <a:ln>
                      <a:noFill/>
                    </a:ln>
                  </pic:spPr>
                </pic:pic>
              </a:graphicData>
            </a:graphic>
          </wp:inline>
        </w:drawing>
      </w:r>
    </w:p>
    <w:p w14:paraId="1405C9EE" w14:textId="77777777" w:rsidR="004E6638" w:rsidRDefault="004E6638" w:rsidP="004E6638">
      <w:pPr>
        <w:rPr>
          <w:b/>
          <w:bCs/>
          <w:sz w:val="28"/>
          <w:szCs w:val="28"/>
        </w:rPr>
      </w:pPr>
      <w:r>
        <w:rPr>
          <w:b/>
          <w:bCs/>
          <w:sz w:val="28"/>
          <w:szCs w:val="28"/>
        </w:rPr>
        <w:br w:type="page"/>
      </w:r>
    </w:p>
    <w:p w14:paraId="3D205A18" w14:textId="77777777" w:rsidR="004E6638" w:rsidRDefault="004E6638" w:rsidP="004E6638">
      <w:pPr>
        <w:jc w:val="center"/>
        <w:rPr>
          <w:b/>
          <w:bCs/>
          <w:sz w:val="28"/>
          <w:szCs w:val="28"/>
        </w:rPr>
      </w:pPr>
      <w:r>
        <w:rPr>
          <w:b/>
          <w:bCs/>
          <w:sz w:val="28"/>
          <w:szCs w:val="28"/>
        </w:rPr>
        <w:lastRenderedPageBreak/>
        <w:t>BETHLEHEM LUTHERAN CHURCH</w:t>
      </w:r>
    </w:p>
    <w:p w14:paraId="1D2D321F" w14:textId="77777777" w:rsidR="004E6638" w:rsidRDefault="004E6638" w:rsidP="004E6638">
      <w:pPr>
        <w:jc w:val="center"/>
        <w:rPr>
          <w:b/>
          <w:bCs/>
          <w:sz w:val="24"/>
          <w:szCs w:val="24"/>
        </w:rPr>
      </w:pPr>
      <w:r>
        <w:rPr>
          <w:b/>
          <w:i/>
          <w:iCs/>
          <w:sz w:val="24"/>
          <w:szCs w:val="24"/>
        </w:rPr>
        <w:t>A congregation of The Lutheran Church-Missouri Synod</w:t>
      </w:r>
    </w:p>
    <w:p w14:paraId="69E89C36" w14:textId="77777777" w:rsidR="004E6638" w:rsidRDefault="004E6638" w:rsidP="004E6638">
      <w:pPr>
        <w:jc w:val="center"/>
        <w:rPr>
          <w:bCs/>
          <w:sz w:val="24"/>
          <w:szCs w:val="24"/>
        </w:rPr>
      </w:pPr>
      <w:r>
        <w:rPr>
          <w:bCs/>
          <w:sz w:val="24"/>
          <w:szCs w:val="24"/>
        </w:rPr>
        <w:t xml:space="preserve">902 Hitchcock Drive SW, </w:t>
      </w:r>
    </w:p>
    <w:p w14:paraId="1BBDB25D" w14:textId="77777777" w:rsidR="004E6638" w:rsidRDefault="004E6638" w:rsidP="004E6638">
      <w:pPr>
        <w:jc w:val="center"/>
        <w:rPr>
          <w:bCs/>
          <w:sz w:val="24"/>
          <w:szCs w:val="24"/>
        </w:rPr>
      </w:pPr>
      <w:r>
        <w:rPr>
          <w:bCs/>
          <w:sz w:val="24"/>
          <w:szCs w:val="24"/>
        </w:rPr>
        <w:t>Aiken, South Carolina 29803</w:t>
      </w:r>
    </w:p>
    <w:p w14:paraId="57705F18" w14:textId="77777777" w:rsidR="004E6638" w:rsidRDefault="004E6638" w:rsidP="004E6638">
      <w:pPr>
        <w:jc w:val="center"/>
        <w:rPr>
          <w:bCs/>
          <w:sz w:val="24"/>
          <w:szCs w:val="24"/>
        </w:rPr>
      </w:pPr>
      <w:r>
        <w:rPr>
          <w:bCs/>
          <w:sz w:val="24"/>
          <w:szCs w:val="24"/>
        </w:rPr>
        <w:t>Church Phone: (803) 649-6417</w:t>
      </w:r>
    </w:p>
    <w:p w14:paraId="0CFCF63C" w14:textId="77777777" w:rsidR="004E6638" w:rsidRDefault="004E6638" w:rsidP="004E6638">
      <w:pPr>
        <w:jc w:val="center"/>
        <w:rPr>
          <w:bCs/>
          <w:sz w:val="24"/>
          <w:szCs w:val="24"/>
        </w:rPr>
      </w:pPr>
      <w:r>
        <w:rPr>
          <w:bCs/>
          <w:sz w:val="24"/>
          <w:szCs w:val="24"/>
        </w:rPr>
        <w:t>blcaikensc@gmail.com</w:t>
      </w:r>
    </w:p>
    <w:p w14:paraId="5F7F1F75" w14:textId="77777777" w:rsidR="004E6638" w:rsidRDefault="004E6638" w:rsidP="004E6638">
      <w:pPr>
        <w:jc w:val="center"/>
        <w:rPr>
          <w:b/>
          <w:bCs/>
          <w:sz w:val="24"/>
          <w:szCs w:val="24"/>
        </w:rPr>
      </w:pPr>
    </w:p>
    <w:p w14:paraId="2AE6A62B" w14:textId="77777777" w:rsidR="004E6638" w:rsidRDefault="004E6638" w:rsidP="004E6638">
      <w:pPr>
        <w:tabs>
          <w:tab w:val="left" w:pos="1245"/>
        </w:tabs>
        <w:rPr>
          <w:iCs/>
          <w:sz w:val="24"/>
          <w:szCs w:val="24"/>
        </w:rPr>
      </w:pPr>
      <w:r>
        <w:rPr>
          <w:sz w:val="24"/>
          <w:szCs w:val="24"/>
        </w:rPr>
        <w:t xml:space="preserve">Bethlehem Lutheran welcomes our members and guests to our worship service! </w:t>
      </w:r>
      <w:r>
        <w:rPr>
          <w:iCs/>
          <w:sz w:val="24"/>
          <w:szCs w:val="24"/>
        </w:rPr>
        <w:t xml:space="preserve">Unable to join us in person?  Please find us on Facebook live. The service is also posted on our website; bethlehemlutheranaiken.org.  </w:t>
      </w:r>
    </w:p>
    <w:p w14:paraId="6D819137" w14:textId="77777777" w:rsidR="004E6638" w:rsidRDefault="004E6638" w:rsidP="004E6638">
      <w:pPr>
        <w:tabs>
          <w:tab w:val="left" w:pos="1245"/>
        </w:tabs>
        <w:rPr>
          <w:sz w:val="24"/>
          <w:szCs w:val="24"/>
        </w:rPr>
      </w:pPr>
    </w:p>
    <w:p w14:paraId="1EACE3C4" w14:textId="77777777" w:rsidR="004E6638" w:rsidRDefault="004E6638" w:rsidP="004E6638">
      <w:pPr>
        <w:jc w:val="center"/>
        <w:rPr>
          <w:rFonts w:ascii="LSBSymbol" w:hAnsi="LSBSymbol"/>
          <w:b/>
          <w:bCs/>
          <w:sz w:val="28"/>
          <w:szCs w:val="28"/>
        </w:rPr>
      </w:pPr>
      <w:r>
        <w:rPr>
          <w:rFonts w:ascii="LSBSymbol" w:hAnsi="LSBSymbol"/>
          <w:b/>
          <w:bCs/>
          <w:sz w:val="28"/>
          <w:szCs w:val="28"/>
        </w:rPr>
        <w:t>+ + + + + + + + + + + + + + +</w:t>
      </w:r>
    </w:p>
    <w:p w14:paraId="69AAA88C" w14:textId="41BF0514" w:rsidR="004E6638" w:rsidRDefault="000E6525" w:rsidP="004E6638">
      <w:pPr>
        <w:jc w:val="center"/>
        <w:rPr>
          <w:b/>
          <w:bCs/>
          <w:sz w:val="28"/>
          <w:szCs w:val="28"/>
        </w:rPr>
      </w:pPr>
      <w:r>
        <w:rPr>
          <w:b/>
          <w:bCs/>
          <w:sz w:val="28"/>
          <w:szCs w:val="28"/>
        </w:rPr>
        <w:t>Sixteenth Sunday after Pentecost</w:t>
      </w:r>
    </w:p>
    <w:p w14:paraId="3B6ECA3D" w14:textId="2EE36033" w:rsidR="000E6525" w:rsidRDefault="000E6525" w:rsidP="004E6638">
      <w:pPr>
        <w:jc w:val="center"/>
        <w:rPr>
          <w:b/>
          <w:bCs/>
          <w:sz w:val="28"/>
          <w:szCs w:val="28"/>
        </w:rPr>
      </w:pPr>
      <w:r>
        <w:rPr>
          <w:b/>
          <w:bCs/>
          <w:sz w:val="28"/>
          <w:szCs w:val="28"/>
        </w:rPr>
        <w:t>September</w:t>
      </w:r>
      <w:r w:rsidR="00B71F2B">
        <w:rPr>
          <w:b/>
          <w:bCs/>
          <w:sz w:val="28"/>
          <w:szCs w:val="28"/>
        </w:rPr>
        <w:t xml:space="preserve"> 13, 2026</w:t>
      </w:r>
    </w:p>
    <w:p w14:paraId="4C848772" w14:textId="2C3D017C" w:rsidR="004E6638" w:rsidRDefault="004E6638" w:rsidP="004E6638">
      <w:pPr>
        <w:jc w:val="center"/>
        <w:rPr>
          <w:rFonts w:ascii="Cambria" w:hAnsi="Cambria"/>
          <w:b/>
          <w:bCs/>
          <w:sz w:val="28"/>
          <w:szCs w:val="28"/>
        </w:rPr>
      </w:pPr>
      <w:r>
        <w:rPr>
          <w:rFonts w:ascii="Cambria" w:hAnsi="Cambria"/>
          <w:b/>
          <w:bCs/>
          <w:sz w:val="28"/>
          <w:szCs w:val="28"/>
        </w:rPr>
        <w:t>10:30 a.m.</w:t>
      </w:r>
    </w:p>
    <w:p w14:paraId="134CEF8B" w14:textId="77777777" w:rsidR="004E6638" w:rsidRDefault="004E6638" w:rsidP="004E6638">
      <w:pPr>
        <w:jc w:val="center"/>
        <w:rPr>
          <w:rFonts w:ascii="LSBSymbol" w:hAnsi="LSBSymbol"/>
          <w:b/>
          <w:bCs/>
          <w:sz w:val="28"/>
          <w:szCs w:val="28"/>
        </w:rPr>
      </w:pPr>
      <w:r>
        <w:rPr>
          <w:rFonts w:ascii="LSBSymbol" w:hAnsi="LSBSymbol"/>
          <w:b/>
          <w:bCs/>
          <w:sz w:val="28"/>
          <w:szCs w:val="28"/>
        </w:rPr>
        <w:t xml:space="preserve">+ + + + + + + + + + + + + + + </w:t>
      </w:r>
    </w:p>
    <w:bookmarkEnd w:id="0"/>
    <w:p w14:paraId="098E53C8" w14:textId="77777777" w:rsidR="004E6638" w:rsidRDefault="004E6638" w:rsidP="004E6638">
      <w:pPr>
        <w:jc w:val="center"/>
        <w:rPr>
          <w:rFonts w:ascii="LSBSymbol" w:hAnsi="LSBSymbol"/>
          <w:b/>
          <w:bCs/>
          <w:sz w:val="12"/>
          <w:szCs w:val="12"/>
        </w:rPr>
      </w:pPr>
    </w:p>
    <w:p w14:paraId="3430E08C" w14:textId="77777777" w:rsidR="004E6638" w:rsidRDefault="004E6638" w:rsidP="004E6638">
      <w:pPr>
        <w:pStyle w:val="Rubric"/>
        <w:rPr>
          <w:rFonts w:eastAsiaTheme="minorHAnsi"/>
          <w:i w:val="0"/>
          <w:iCs/>
          <w:sz w:val="22"/>
          <w:szCs w:val="22"/>
        </w:rPr>
      </w:pPr>
      <w:r>
        <w:rPr>
          <w:rFonts w:eastAsiaTheme="minorHAnsi"/>
          <w:iCs/>
          <w:sz w:val="22"/>
          <w:szCs w:val="22"/>
        </w:rPr>
        <w:br w:type="page"/>
      </w:r>
    </w:p>
    <w:p w14:paraId="05ED006D" w14:textId="77777777" w:rsidR="00356467" w:rsidRDefault="00000000">
      <w:pPr>
        <w:pStyle w:val="Heading"/>
      </w:pPr>
      <w:r>
        <w:lastRenderedPageBreak/>
        <w:t>+ SERVICE OF PREPARATION +</w:t>
      </w:r>
    </w:p>
    <w:p w14:paraId="05ED006E" w14:textId="77777777" w:rsidR="00356467" w:rsidRDefault="00356467">
      <w:pPr>
        <w:pStyle w:val="Body"/>
      </w:pPr>
    </w:p>
    <w:p w14:paraId="05ED006F" w14:textId="77777777" w:rsidR="00356467" w:rsidRDefault="00000000">
      <w:pPr>
        <w:pStyle w:val="Rubric"/>
      </w:pPr>
      <w:r>
        <w:t>(After the bell tolls, please observe a time of silence.)</w:t>
      </w:r>
    </w:p>
    <w:p w14:paraId="05ED0070" w14:textId="77777777" w:rsidR="00356467" w:rsidRDefault="00356467">
      <w:pPr>
        <w:pStyle w:val="Body"/>
      </w:pPr>
    </w:p>
    <w:p w14:paraId="05ED0071" w14:textId="77777777" w:rsidR="00356467" w:rsidRDefault="00000000">
      <w:pPr>
        <w:pStyle w:val="Caption"/>
      </w:pPr>
      <w:r>
        <w:t>WELCOME AND ANNOUNCEMENTS</w:t>
      </w:r>
    </w:p>
    <w:p w14:paraId="05ED0072" w14:textId="77777777" w:rsidR="00356467" w:rsidRDefault="00356467">
      <w:pPr>
        <w:pStyle w:val="Body"/>
      </w:pPr>
    </w:p>
    <w:p w14:paraId="05ED0073" w14:textId="77777777" w:rsidR="00356467" w:rsidRDefault="00000000">
      <w:pPr>
        <w:pStyle w:val="Rubric"/>
      </w:pPr>
      <w:r>
        <w:t>(Stand)</w:t>
      </w:r>
    </w:p>
    <w:p w14:paraId="05ED0074" w14:textId="77777777" w:rsidR="00356467" w:rsidRDefault="00356467">
      <w:pPr>
        <w:pStyle w:val="Body"/>
      </w:pPr>
    </w:p>
    <w:p w14:paraId="05ED0075" w14:textId="77777777" w:rsidR="00356467" w:rsidRDefault="00000000">
      <w:pPr>
        <w:pStyle w:val="Caption"/>
      </w:pPr>
      <w:r>
        <w:t>815 ALL PRAISE TO THEE, FOR THOU, O KING DIVINE</w:t>
      </w:r>
    </w:p>
    <w:p w14:paraId="05ED0076" w14:textId="77777777" w:rsidR="00356467" w:rsidRDefault="00000000">
      <w:pPr>
        <w:pStyle w:val="Image"/>
      </w:pPr>
      <w:r>
        <w:rPr>
          <w:noProof/>
        </w:rPr>
        <w:drawing>
          <wp:inline distT="0" distB="0" distL="0" distR="0" wp14:anchorId="05ED014D" wp14:editId="05ED014E">
            <wp:extent cx="4114800" cy="971549"/>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971549"/>
                    </a:xfrm>
                    <a:prstGeom prst="rect">
                      <a:avLst/>
                    </a:prstGeom>
                    <a:noFill/>
                    <a:ln>
                      <a:noFill/>
                    </a:ln>
                  </pic:spPr>
                </pic:pic>
              </a:graphicData>
            </a:graphic>
          </wp:inline>
        </w:drawing>
      </w:r>
    </w:p>
    <w:p w14:paraId="05ED0077" w14:textId="77777777" w:rsidR="00356467" w:rsidRDefault="00000000">
      <w:pPr>
        <w:pStyle w:val="Image"/>
      </w:pPr>
      <w:r>
        <w:rPr>
          <w:noProof/>
        </w:rPr>
        <w:drawing>
          <wp:inline distT="0" distB="0" distL="0" distR="0" wp14:anchorId="05ED014F" wp14:editId="05ED0150">
            <wp:extent cx="4114800" cy="107441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1074419"/>
                    </a:xfrm>
                    <a:prstGeom prst="rect">
                      <a:avLst/>
                    </a:prstGeom>
                    <a:noFill/>
                    <a:ln>
                      <a:noFill/>
                    </a:ln>
                  </pic:spPr>
                </pic:pic>
              </a:graphicData>
            </a:graphic>
          </wp:inline>
        </w:drawing>
      </w:r>
    </w:p>
    <w:p w14:paraId="05ED0078" w14:textId="77777777" w:rsidR="00356467" w:rsidRDefault="00000000">
      <w:pPr>
        <w:pStyle w:val="Image"/>
      </w:pPr>
      <w:r>
        <w:rPr>
          <w:noProof/>
        </w:rPr>
        <w:drawing>
          <wp:inline distT="0" distB="0" distL="0" distR="0" wp14:anchorId="05ED0151" wp14:editId="05ED0152">
            <wp:extent cx="4114800" cy="102870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1028700"/>
                    </a:xfrm>
                    <a:prstGeom prst="rect">
                      <a:avLst/>
                    </a:prstGeom>
                    <a:noFill/>
                    <a:ln>
                      <a:noFill/>
                    </a:ln>
                  </pic:spPr>
                </pic:pic>
              </a:graphicData>
            </a:graphic>
          </wp:inline>
        </w:drawing>
      </w:r>
    </w:p>
    <w:p w14:paraId="05ED0079" w14:textId="77777777" w:rsidR="00356467" w:rsidRDefault="00000000">
      <w:pPr>
        <w:pStyle w:val="Image"/>
      </w:pPr>
      <w:r>
        <w:rPr>
          <w:noProof/>
        </w:rPr>
        <w:drawing>
          <wp:inline distT="0" distB="0" distL="0" distR="0" wp14:anchorId="05ED0153" wp14:editId="05ED0154">
            <wp:extent cx="4114800" cy="109727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1097279"/>
                    </a:xfrm>
                    <a:prstGeom prst="rect">
                      <a:avLst/>
                    </a:prstGeom>
                    <a:noFill/>
                    <a:ln>
                      <a:noFill/>
                    </a:ln>
                  </pic:spPr>
                </pic:pic>
              </a:graphicData>
            </a:graphic>
          </wp:inline>
        </w:drawing>
      </w:r>
    </w:p>
    <w:p w14:paraId="05ED007A" w14:textId="77777777" w:rsidR="00356467" w:rsidRDefault="00000000">
      <w:pPr>
        <w:pStyle w:val="Copyright"/>
      </w:pPr>
      <w:r>
        <w:t>Text: F. Bland Tucker, 1895–1984</w:t>
      </w:r>
      <w:r>
        <w:br/>
        <w:t>Tune: Charles V. Stanford, 1852–1924</w:t>
      </w:r>
      <w:r>
        <w:br/>
        <w:t>Text: © The Church Pension Fund. Used by permission: LSB Hymn License no. 110004798</w:t>
      </w:r>
      <w:r>
        <w:br/>
        <w:t>Tune: Public domain</w:t>
      </w:r>
    </w:p>
    <w:p w14:paraId="05ED007B" w14:textId="77777777" w:rsidR="00356467" w:rsidRDefault="00356467">
      <w:pPr>
        <w:pStyle w:val="Body"/>
      </w:pPr>
    </w:p>
    <w:p w14:paraId="2A3C8394" w14:textId="77777777" w:rsidR="00301E20" w:rsidRDefault="00301E20">
      <w:pPr>
        <w:rPr>
          <w:b/>
          <w:color w:val="000000"/>
          <w:sz w:val="22"/>
        </w:rPr>
      </w:pPr>
      <w:r>
        <w:br w:type="page"/>
      </w:r>
    </w:p>
    <w:p w14:paraId="05ED007C" w14:textId="6AADD7CB" w:rsidR="00356467" w:rsidRDefault="00000000">
      <w:pPr>
        <w:pStyle w:val="Heading"/>
      </w:pPr>
      <w:r>
        <w:lastRenderedPageBreak/>
        <w:t>+ CONFESSION AND ABSOLUTION +</w:t>
      </w:r>
    </w:p>
    <w:p w14:paraId="05ED007D" w14:textId="77777777" w:rsidR="00356467" w:rsidRDefault="00356467">
      <w:pPr>
        <w:pStyle w:val="Body"/>
      </w:pPr>
    </w:p>
    <w:p w14:paraId="05ED007E" w14:textId="77777777" w:rsidR="00356467" w:rsidRDefault="00000000">
      <w:pPr>
        <w:pStyle w:val="Rubric"/>
      </w:pPr>
      <w:r>
        <w:t>(The sign of the cross may be made by all in remembrance of their Baptism.)</w:t>
      </w:r>
    </w:p>
    <w:p w14:paraId="05ED007F" w14:textId="77777777" w:rsidR="00356467" w:rsidRDefault="00356467">
      <w:pPr>
        <w:pStyle w:val="Body"/>
      </w:pPr>
    </w:p>
    <w:p w14:paraId="05ED0080" w14:textId="77777777" w:rsidR="00356467" w:rsidRDefault="00000000">
      <w:pPr>
        <w:pStyle w:val="Caption"/>
      </w:pPr>
      <w:r>
        <w:t>INVOCATION</w:t>
      </w:r>
      <w:r>
        <w:tab/>
      </w:r>
      <w:r>
        <w:rPr>
          <w:rStyle w:val="Subcaption"/>
          <w:b w:val="0"/>
        </w:rPr>
        <w:t>LSB 151</w:t>
      </w:r>
    </w:p>
    <w:p w14:paraId="05ED0081" w14:textId="77777777" w:rsidR="00356467"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05ED0082" w14:textId="77777777" w:rsidR="00356467" w:rsidRDefault="00000000">
      <w:pPr>
        <w:pStyle w:val="LSBResponsorial"/>
      </w:pPr>
      <w:r>
        <w:rPr>
          <w:rStyle w:val="LSBSymbol"/>
        </w:rPr>
        <w:t>C</w:t>
      </w:r>
      <w:r>
        <w:tab/>
      </w:r>
      <w:r>
        <w:rPr>
          <w:b/>
        </w:rPr>
        <w:t>Amen.</w:t>
      </w:r>
    </w:p>
    <w:p w14:paraId="05ED0083" w14:textId="77777777" w:rsidR="00356467" w:rsidRDefault="00356467">
      <w:pPr>
        <w:pStyle w:val="Body"/>
      </w:pPr>
    </w:p>
    <w:p w14:paraId="05ED0084" w14:textId="77777777" w:rsidR="00356467" w:rsidRDefault="00000000">
      <w:pPr>
        <w:pStyle w:val="Caption"/>
      </w:pPr>
      <w:r>
        <w:t>EXHORTATION</w:t>
      </w:r>
      <w:r>
        <w:tab/>
      </w:r>
      <w:r>
        <w:rPr>
          <w:rStyle w:val="Subcaption"/>
          <w:b w:val="0"/>
        </w:rPr>
        <w:t>LSB 151</w:t>
      </w:r>
    </w:p>
    <w:p w14:paraId="05ED0085" w14:textId="77777777" w:rsidR="00356467" w:rsidRDefault="00000000">
      <w:pPr>
        <w:pStyle w:val="LSBResponsorial"/>
      </w:pPr>
      <w:r>
        <w:rPr>
          <w:rStyle w:val="LSBSymbol"/>
        </w:rPr>
        <w:t>L</w:t>
      </w:r>
      <w:r>
        <w:tab/>
        <w:t>If we say we have no sin, we deceive ourselves, and the truth is not in us.</w:t>
      </w:r>
    </w:p>
    <w:p w14:paraId="05ED0086" w14:textId="77777777" w:rsidR="00356467" w:rsidRDefault="00000000">
      <w:pPr>
        <w:pStyle w:val="LSBResponsorial"/>
      </w:pPr>
      <w:r>
        <w:rPr>
          <w:rStyle w:val="LSBSymbol"/>
        </w:rPr>
        <w:t>C</w:t>
      </w:r>
      <w:r>
        <w:tab/>
      </w:r>
      <w:r>
        <w:rPr>
          <w:b/>
        </w:rPr>
        <w:t>But if we confess our sins, God, who is faithful and just, will forgive our sins and cleanse us from all unrighteousness.</w:t>
      </w:r>
    </w:p>
    <w:p w14:paraId="05ED0087" w14:textId="77777777" w:rsidR="00356467" w:rsidRDefault="00356467">
      <w:pPr>
        <w:pStyle w:val="Body"/>
      </w:pPr>
    </w:p>
    <w:p w14:paraId="05ED0088" w14:textId="77777777" w:rsidR="00356467" w:rsidRDefault="00000000">
      <w:pPr>
        <w:pStyle w:val="Rubric"/>
      </w:pPr>
      <w:r>
        <w:t>(Silence for reflection on God’s Word and for self-examination.)</w:t>
      </w:r>
    </w:p>
    <w:p w14:paraId="05ED0089" w14:textId="77777777" w:rsidR="00356467" w:rsidRDefault="00356467">
      <w:pPr>
        <w:pStyle w:val="Body"/>
      </w:pPr>
    </w:p>
    <w:p w14:paraId="05ED008A" w14:textId="77777777" w:rsidR="00356467" w:rsidRDefault="00000000">
      <w:pPr>
        <w:pStyle w:val="Caption"/>
      </w:pPr>
      <w:r>
        <w:t>CONFESSION OF SINS</w:t>
      </w:r>
      <w:r>
        <w:tab/>
      </w:r>
      <w:r>
        <w:rPr>
          <w:rStyle w:val="Subcaption"/>
          <w:b w:val="0"/>
        </w:rPr>
        <w:t>LSB 151</w:t>
      </w:r>
    </w:p>
    <w:p w14:paraId="05ED008B" w14:textId="77777777" w:rsidR="00356467" w:rsidRDefault="00000000">
      <w:pPr>
        <w:pStyle w:val="LSBResponsorial"/>
      </w:pPr>
      <w:r>
        <w:rPr>
          <w:rStyle w:val="LSBSymbol"/>
        </w:rPr>
        <w:t>L</w:t>
      </w:r>
      <w:r>
        <w:tab/>
        <w:t>Let us then confess our sins to God our Father.</w:t>
      </w:r>
    </w:p>
    <w:p w14:paraId="05ED008C" w14:textId="77777777" w:rsidR="00356467"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05ED008D" w14:textId="77777777" w:rsidR="00356467" w:rsidRDefault="00356467">
      <w:pPr>
        <w:pStyle w:val="Body"/>
      </w:pPr>
    </w:p>
    <w:p w14:paraId="05ED008E" w14:textId="77777777" w:rsidR="00356467" w:rsidRDefault="00000000">
      <w:pPr>
        <w:pStyle w:val="Caption"/>
      </w:pPr>
      <w:r>
        <w:t>DECLARATION OF GRACE</w:t>
      </w:r>
      <w:r>
        <w:tab/>
      </w:r>
      <w:r>
        <w:rPr>
          <w:rStyle w:val="Subcaption"/>
          <w:b w:val="0"/>
        </w:rPr>
        <w:t>LSB 151</w:t>
      </w:r>
    </w:p>
    <w:p w14:paraId="05ED008F" w14:textId="77777777" w:rsidR="00356467"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05ED0090" w14:textId="77777777" w:rsidR="00356467" w:rsidRDefault="00000000">
      <w:pPr>
        <w:pStyle w:val="LSBResponsorial"/>
      </w:pPr>
      <w:r>
        <w:rPr>
          <w:rStyle w:val="LSBSymbol"/>
        </w:rPr>
        <w:t>C</w:t>
      </w:r>
      <w:r>
        <w:tab/>
      </w:r>
      <w:r>
        <w:rPr>
          <w:b/>
        </w:rPr>
        <w:t>Amen.</w:t>
      </w:r>
    </w:p>
    <w:p w14:paraId="05ED0091" w14:textId="77777777" w:rsidR="00356467" w:rsidRDefault="00356467">
      <w:pPr>
        <w:pStyle w:val="Body"/>
      </w:pPr>
    </w:p>
    <w:p w14:paraId="3AE84B96" w14:textId="77777777" w:rsidR="00301E20" w:rsidRDefault="00301E20">
      <w:pPr>
        <w:rPr>
          <w:b/>
          <w:color w:val="000000"/>
          <w:sz w:val="22"/>
        </w:rPr>
      </w:pPr>
      <w:r>
        <w:br w:type="page"/>
      </w:r>
    </w:p>
    <w:p w14:paraId="05ED0092" w14:textId="6E908FC4" w:rsidR="00356467" w:rsidRDefault="00000000">
      <w:pPr>
        <w:pStyle w:val="Heading"/>
      </w:pPr>
      <w:r>
        <w:lastRenderedPageBreak/>
        <w:t>+ SERVICE OF THE WORD +</w:t>
      </w:r>
    </w:p>
    <w:p w14:paraId="05ED0093" w14:textId="77777777" w:rsidR="00356467" w:rsidRDefault="00356467">
      <w:pPr>
        <w:pStyle w:val="Body"/>
      </w:pPr>
    </w:p>
    <w:p w14:paraId="05ED0094" w14:textId="77777777" w:rsidR="00356467" w:rsidRDefault="00000000">
      <w:pPr>
        <w:pStyle w:val="Caption"/>
      </w:pPr>
      <w:r>
        <w:t>INTROIT</w:t>
      </w:r>
      <w:r>
        <w:tab/>
      </w:r>
      <w:r>
        <w:rPr>
          <w:rStyle w:val="Subcaption"/>
          <w:b w:val="0"/>
        </w:rPr>
        <w:t>Psalm 143:1–2; antiphon: v. 9</w:t>
      </w:r>
    </w:p>
    <w:p w14:paraId="05ED0095" w14:textId="77777777" w:rsidR="00356467" w:rsidRDefault="00000000">
      <w:pPr>
        <w:pStyle w:val="Image"/>
      </w:pPr>
      <w:r>
        <w:rPr>
          <w:noProof/>
        </w:rPr>
        <w:drawing>
          <wp:inline distT="0" distB="0" distL="0" distR="0" wp14:anchorId="05ED0155" wp14:editId="05ED0156">
            <wp:extent cx="2306955" cy="44005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05ED0096" w14:textId="77777777" w:rsidR="00356467" w:rsidRDefault="00000000">
      <w:pPr>
        <w:pStyle w:val="Poetry"/>
      </w:pPr>
      <w:r>
        <w:t xml:space="preserve">Deliver me from my enemies, </w:t>
      </w:r>
      <w:r>
        <w:rPr>
          <w:rStyle w:val="ChantMark"/>
        </w:rPr>
        <w:t>|</w:t>
      </w:r>
      <w:r>
        <w:t xml:space="preserve"> O </w:t>
      </w:r>
      <w:r>
        <w:rPr>
          <w:rStyle w:val="DivineName"/>
        </w:rPr>
        <w:t>Lord</w:t>
      </w:r>
      <w:r>
        <w:t>!</w:t>
      </w:r>
      <w:r>
        <w:rPr>
          <w:rStyle w:val="ChantMark"/>
        </w:rPr>
        <w:t>*</w:t>
      </w:r>
      <w:r>
        <w:br/>
      </w:r>
      <w:r>
        <w:tab/>
        <w:t xml:space="preserve">I have fled to you for </w:t>
      </w:r>
      <w:r>
        <w:rPr>
          <w:rStyle w:val="ChantMark"/>
        </w:rPr>
        <w:t>|</w:t>
      </w:r>
      <w:r>
        <w:t xml:space="preserve"> refuge!</w:t>
      </w:r>
      <w:r>
        <w:br/>
        <w:t xml:space="preserve">Hear my prayer, O </w:t>
      </w:r>
      <w:r>
        <w:rPr>
          <w:rStyle w:val="DivineName"/>
        </w:rPr>
        <w:t>Lord</w:t>
      </w:r>
      <w:r>
        <w:t xml:space="preserve">; give ear to my pleas for </w:t>
      </w:r>
      <w:r>
        <w:rPr>
          <w:rStyle w:val="ChantMark"/>
        </w:rPr>
        <w:t>|</w:t>
      </w:r>
      <w:r>
        <w:t xml:space="preserve"> mercy!</w:t>
      </w:r>
      <w:r>
        <w:rPr>
          <w:rStyle w:val="ChantMark"/>
        </w:rPr>
        <w:t>*</w:t>
      </w:r>
      <w:r>
        <w:br/>
      </w:r>
      <w:r>
        <w:tab/>
        <w:t xml:space="preserve">In your faithfulness answer me, in your </w:t>
      </w:r>
      <w:r>
        <w:rPr>
          <w:rStyle w:val="ChantMark"/>
        </w:rPr>
        <w:t>|</w:t>
      </w:r>
      <w:r>
        <w:t xml:space="preserve"> righteousness!</w:t>
      </w:r>
      <w:r>
        <w:br/>
        <w:t xml:space="preserve">Enter not into judgment with your </w:t>
      </w:r>
      <w:r>
        <w:rPr>
          <w:rStyle w:val="ChantMark"/>
        </w:rPr>
        <w:t>|</w:t>
      </w:r>
      <w:r>
        <w:t xml:space="preserve"> servant,</w:t>
      </w:r>
      <w:r>
        <w:rPr>
          <w:rStyle w:val="ChantMark"/>
        </w:rPr>
        <w:t>*</w:t>
      </w:r>
      <w:r>
        <w:br/>
      </w:r>
      <w:r>
        <w:tab/>
        <w:t xml:space="preserve">for no one living is righteous be- </w:t>
      </w:r>
      <w:r>
        <w:rPr>
          <w:rStyle w:val="ChantMark"/>
        </w:rPr>
        <w:t>|</w:t>
      </w:r>
      <w:r>
        <w:t xml:space="preserve"> </w:t>
      </w:r>
      <w:proofErr w:type="spellStart"/>
      <w:r>
        <w:t>fore</w:t>
      </w:r>
      <w:proofErr w:type="spellEnd"/>
      <w:r>
        <w:t xml:space="preserve"> you.</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Deliver me from my enemies, </w:t>
      </w:r>
      <w:r>
        <w:rPr>
          <w:rStyle w:val="ChantMark"/>
        </w:rPr>
        <w:t>|</w:t>
      </w:r>
      <w:r>
        <w:t xml:space="preserve"> O </w:t>
      </w:r>
      <w:proofErr w:type="gramStart"/>
      <w:r>
        <w:rPr>
          <w:rStyle w:val="DivineName"/>
        </w:rPr>
        <w:t>Lord</w:t>
      </w:r>
      <w:r>
        <w:t>!</w:t>
      </w:r>
      <w:r>
        <w:rPr>
          <w:rStyle w:val="ChantMark"/>
        </w:rPr>
        <w:t>*</w:t>
      </w:r>
      <w:proofErr w:type="gramEnd"/>
      <w:r>
        <w:br/>
      </w:r>
      <w:r>
        <w:tab/>
        <w:t xml:space="preserve">I have fled to you for </w:t>
      </w:r>
      <w:r>
        <w:rPr>
          <w:rStyle w:val="ChantMark"/>
        </w:rPr>
        <w:t>|</w:t>
      </w:r>
      <w:r>
        <w:t xml:space="preserve"> refuge!</w:t>
      </w:r>
    </w:p>
    <w:p w14:paraId="05ED0097" w14:textId="77777777" w:rsidR="00356467" w:rsidRDefault="00356467">
      <w:pPr>
        <w:pStyle w:val="Body"/>
      </w:pPr>
    </w:p>
    <w:p w14:paraId="05ED0098" w14:textId="77777777" w:rsidR="00356467" w:rsidRDefault="00000000">
      <w:pPr>
        <w:pStyle w:val="Caption"/>
      </w:pPr>
      <w:r>
        <w:t>KYRIE</w:t>
      </w:r>
      <w:r>
        <w:tab/>
      </w:r>
      <w:r>
        <w:rPr>
          <w:rStyle w:val="Subcaption"/>
          <w:b w:val="0"/>
        </w:rPr>
        <w:t>LSB 152</w:t>
      </w:r>
    </w:p>
    <w:p w14:paraId="05ED0099" w14:textId="77777777" w:rsidR="00356467" w:rsidRDefault="00000000">
      <w:pPr>
        <w:pStyle w:val="Image"/>
      </w:pPr>
      <w:r>
        <w:rPr>
          <w:noProof/>
        </w:rPr>
        <w:drawing>
          <wp:inline distT="0" distB="0" distL="0" distR="0" wp14:anchorId="05ED0157" wp14:editId="05ED0158">
            <wp:extent cx="4114800" cy="51651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516514"/>
                    </a:xfrm>
                    <a:prstGeom prst="rect">
                      <a:avLst/>
                    </a:prstGeom>
                    <a:noFill/>
                    <a:ln>
                      <a:noFill/>
                    </a:ln>
                  </pic:spPr>
                </pic:pic>
              </a:graphicData>
            </a:graphic>
          </wp:inline>
        </w:drawing>
      </w:r>
    </w:p>
    <w:p w14:paraId="05ED009A" w14:textId="77777777" w:rsidR="00356467" w:rsidRDefault="00000000">
      <w:pPr>
        <w:pStyle w:val="Image"/>
      </w:pPr>
      <w:r>
        <w:rPr>
          <w:noProof/>
        </w:rPr>
        <w:drawing>
          <wp:inline distT="0" distB="0" distL="0" distR="0" wp14:anchorId="05ED0159" wp14:editId="05ED015A">
            <wp:extent cx="4114800" cy="634821"/>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34821"/>
                    </a:xfrm>
                    <a:prstGeom prst="rect">
                      <a:avLst/>
                    </a:prstGeom>
                    <a:noFill/>
                    <a:ln>
                      <a:noFill/>
                    </a:ln>
                  </pic:spPr>
                </pic:pic>
              </a:graphicData>
            </a:graphic>
          </wp:inline>
        </w:drawing>
      </w:r>
    </w:p>
    <w:p w14:paraId="05ED009B" w14:textId="77777777" w:rsidR="00356467" w:rsidRDefault="00000000">
      <w:pPr>
        <w:pStyle w:val="Body"/>
      </w:pPr>
      <w:r>
        <w:t xml:space="preserve"> </w:t>
      </w:r>
    </w:p>
    <w:p w14:paraId="05ED009C" w14:textId="77777777" w:rsidR="00356467" w:rsidRDefault="00000000">
      <w:pPr>
        <w:pStyle w:val="Image"/>
      </w:pPr>
      <w:r>
        <w:rPr>
          <w:noProof/>
        </w:rPr>
        <w:drawing>
          <wp:inline distT="0" distB="0" distL="0" distR="0" wp14:anchorId="05ED015B" wp14:editId="05ED015C">
            <wp:extent cx="4114800" cy="633379"/>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3379"/>
                    </a:xfrm>
                    <a:prstGeom prst="rect">
                      <a:avLst/>
                    </a:prstGeom>
                    <a:noFill/>
                    <a:ln>
                      <a:noFill/>
                    </a:ln>
                  </pic:spPr>
                </pic:pic>
              </a:graphicData>
            </a:graphic>
          </wp:inline>
        </w:drawing>
      </w:r>
    </w:p>
    <w:p w14:paraId="05ED009D" w14:textId="77777777" w:rsidR="00356467" w:rsidRDefault="00000000">
      <w:pPr>
        <w:pStyle w:val="Image"/>
      </w:pPr>
      <w:r>
        <w:rPr>
          <w:noProof/>
        </w:rPr>
        <w:drawing>
          <wp:inline distT="0" distB="0" distL="0" distR="0" wp14:anchorId="05ED015D" wp14:editId="05ED015E">
            <wp:extent cx="4114800" cy="63626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6264"/>
                    </a:xfrm>
                    <a:prstGeom prst="rect">
                      <a:avLst/>
                    </a:prstGeom>
                    <a:noFill/>
                    <a:ln>
                      <a:noFill/>
                    </a:ln>
                  </pic:spPr>
                </pic:pic>
              </a:graphicData>
            </a:graphic>
          </wp:inline>
        </w:drawing>
      </w:r>
    </w:p>
    <w:p w14:paraId="05ED009E" w14:textId="77777777" w:rsidR="00356467" w:rsidRDefault="00000000">
      <w:pPr>
        <w:pStyle w:val="Body"/>
      </w:pPr>
      <w:r>
        <w:t xml:space="preserve"> </w:t>
      </w:r>
    </w:p>
    <w:p w14:paraId="7067ACD0" w14:textId="77777777" w:rsidR="00AE3E2E" w:rsidRDefault="00AE3E2E">
      <w:pPr>
        <w:rPr>
          <w:color w:val="000000"/>
          <w:sz w:val="22"/>
        </w:rPr>
      </w:pPr>
      <w:r>
        <w:br w:type="page"/>
      </w:r>
    </w:p>
    <w:p w14:paraId="05ED009F" w14:textId="3B31611F" w:rsidR="00356467" w:rsidRDefault="00000000">
      <w:pPr>
        <w:pStyle w:val="Image"/>
      </w:pPr>
      <w:r>
        <w:rPr>
          <w:noProof/>
        </w:rPr>
        <w:lastRenderedPageBreak/>
        <w:drawing>
          <wp:inline distT="0" distB="0" distL="0" distR="0" wp14:anchorId="05ED015F" wp14:editId="05ED0160">
            <wp:extent cx="4114800" cy="63337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3379"/>
                    </a:xfrm>
                    <a:prstGeom prst="rect">
                      <a:avLst/>
                    </a:prstGeom>
                    <a:noFill/>
                    <a:ln>
                      <a:noFill/>
                    </a:ln>
                  </pic:spPr>
                </pic:pic>
              </a:graphicData>
            </a:graphic>
          </wp:inline>
        </w:drawing>
      </w:r>
    </w:p>
    <w:p w14:paraId="05ED00A0" w14:textId="77777777" w:rsidR="00356467" w:rsidRDefault="00000000">
      <w:pPr>
        <w:pStyle w:val="Image"/>
      </w:pPr>
      <w:r>
        <w:rPr>
          <w:noProof/>
        </w:rPr>
        <w:drawing>
          <wp:inline distT="0" distB="0" distL="0" distR="0" wp14:anchorId="05ED0161" wp14:editId="05ED0162">
            <wp:extent cx="4114800" cy="634821"/>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4821"/>
                    </a:xfrm>
                    <a:prstGeom prst="rect">
                      <a:avLst/>
                    </a:prstGeom>
                    <a:noFill/>
                    <a:ln>
                      <a:noFill/>
                    </a:ln>
                  </pic:spPr>
                </pic:pic>
              </a:graphicData>
            </a:graphic>
          </wp:inline>
        </w:drawing>
      </w:r>
    </w:p>
    <w:p w14:paraId="05ED00A1" w14:textId="77777777" w:rsidR="00356467" w:rsidRDefault="00000000">
      <w:pPr>
        <w:pStyle w:val="Image"/>
      </w:pPr>
      <w:r>
        <w:rPr>
          <w:noProof/>
        </w:rPr>
        <w:drawing>
          <wp:inline distT="0" distB="0" distL="0" distR="0" wp14:anchorId="05ED0163" wp14:editId="05ED0164">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05ED00A2" w14:textId="77777777" w:rsidR="00356467" w:rsidRDefault="00000000">
      <w:pPr>
        <w:pStyle w:val="Body"/>
      </w:pPr>
      <w:r>
        <w:t xml:space="preserve"> </w:t>
      </w:r>
    </w:p>
    <w:p w14:paraId="05ED00A3" w14:textId="77777777" w:rsidR="00356467" w:rsidRDefault="00000000">
      <w:pPr>
        <w:pStyle w:val="Image"/>
      </w:pPr>
      <w:r>
        <w:rPr>
          <w:noProof/>
        </w:rPr>
        <w:drawing>
          <wp:inline distT="0" distB="0" distL="0" distR="0" wp14:anchorId="05ED0165" wp14:editId="05ED0166">
            <wp:extent cx="4114800" cy="63337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3379"/>
                    </a:xfrm>
                    <a:prstGeom prst="rect">
                      <a:avLst/>
                    </a:prstGeom>
                    <a:noFill/>
                    <a:ln>
                      <a:noFill/>
                    </a:ln>
                  </pic:spPr>
                </pic:pic>
              </a:graphicData>
            </a:graphic>
          </wp:inline>
        </w:drawing>
      </w:r>
    </w:p>
    <w:p w14:paraId="05ED00A4" w14:textId="77777777" w:rsidR="00356467" w:rsidRDefault="00000000">
      <w:pPr>
        <w:pStyle w:val="Image"/>
      </w:pPr>
      <w:r>
        <w:rPr>
          <w:noProof/>
        </w:rPr>
        <w:drawing>
          <wp:inline distT="0" distB="0" distL="0" distR="0" wp14:anchorId="05ED0167" wp14:editId="05ED0168">
            <wp:extent cx="4114800" cy="634821"/>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4821"/>
                    </a:xfrm>
                    <a:prstGeom prst="rect">
                      <a:avLst/>
                    </a:prstGeom>
                    <a:noFill/>
                    <a:ln>
                      <a:noFill/>
                    </a:ln>
                  </pic:spPr>
                </pic:pic>
              </a:graphicData>
            </a:graphic>
          </wp:inline>
        </w:drawing>
      </w:r>
    </w:p>
    <w:p w14:paraId="05ED00A5" w14:textId="77777777" w:rsidR="00356467" w:rsidRDefault="00000000">
      <w:pPr>
        <w:pStyle w:val="Image"/>
      </w:pPr>
      <w:r>
        <w:rPr>
          <w:noProof/>
        </w:rPr>
        <w:drawing>
          <wp:inline distT="0" distB="0" distL="0" distR="0" wp14:anchorId="05ED0169" wp14:editId="05ED016A">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05ED00A6" w14:textId="77777777" w:rsidR="00356467" w:rsidRDefault="00000000">
      <w:pPr>
        <w:pStyle w:val="Body"/>
      </w:pPr>
      <w:r>
        <w:t xml:space="preserve"> </w:t>
      </w:r>
    </w:p>
    <w:p w14:paraId="05ED00A7" w14:textId="77777777" w:rsidR="00356467" w:rsidRDefault="00000000">
      <w:pPr>
        <w:pStyle w:val="Image"/>
      </w:pPr>
      <w:r>
        <w:rPr>
          <w:noProof/>
        </w:rPr>
        <w:drawing>
          <wp:inline distT="0" distB="0" distL="0" distR="0" wp14:anchorId="05ED016B" wp14:editId="05ED016C">
            <wp:extent cx="4114800" cy="636264"/>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6264"/>
                    </a:xfrm>
                    <a:prstGeom prst="rect">
                      <a:avLst/>
                    </a:prstGeom>
                    <a:noFill/>
                    <a:ln>
                      <a:noFill/>
                    </a:ln>
                  </pic:spPr>
                </pic:pic>
              </a:graphicData>
            </a:graphic>
          </wp:inline>
        </w:drawing>
      </w:r>
    </w:p>
    <w:p w14:paraId="05ED00A8" w14:textId="77777777" w:rsidR="00356467" w:rsidRDefault="00000000">
      <w:pPr>
        <w:pStyle w:val="Image"/>
      </w:pPr>
      <w:r>
        <w:rPr>
          <w:noProof/>
        </w:rPr>
        <w:drawing>
          <wp:inline distT="0" distB="0" distL="0" distR="0" wp14:anchorId="05ED016D" wp14:editId="05ED016E">
            <wp:extent cx="4114800" cy="617508"/>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17508"/>
                    </a:xfrm>
                    <a:prstGeom prst="rect">
                      <a:avLst/>
                    </a:prstGeom>
                    <a:noFill/>
                    <a:ln>
                      <a:noFill/>
                    </a:ln>
                  </pic:spPr>
                </pic:pic>
              </a:graphicData>
            </a:graphic>
          </wp:inline>
        </w:drawing>
      </w:r>
    </w:p>
    <w:p w14:paraId="05ED00A9" w14:textId="77777777" w:rsidR="00356467" w:rsidRDefault="00356467">
      <w:pPr>
        <w:pStyle w:val="Body"/>
      </w:pPr>
    </w:p>
    <w:p w14:paraId="254AEF1E" w14:textId="77777777" w:rsidR="00E02D6A" w:rsidRDefault="00E02D6A">
      <w:pPr>
        <w:rPr>
          <w:b/>
          <w:color w:val="000000"/>
          <w:sz w:val="22"/>
        </w:rPr>
      </w:pPr>
      <w:r>
        <w:br w:type="page"/>
      </w:r>
    </w:p>
    <w:p w14:paraId="05ED00AA" w14:textId="6A359967" w:rsidR="00356467" w:rsidRDefault="00000000">
      <w:pPr>
        <w:pStyle w:val="Caption"/>
      </w:pPr>
      <w:r>
        <w:lastRenderedPageBreak/>
        <w:t>GLORIA IN EXCELSIS</w:t>
      </w:r>
      <w:r>
        <w:tab/>
      </w:r>
      <w:r>
        <w:rPr>
          <w:rStyle w:val="Subcaption"/>
          <w:b w:val="0"/>
        </w:rPr>
        <w:t>LSB 154</w:t>
      </w:r>
    </w:p>
    <w:p w14:paraId="05ED00AB" w14:textId="77777777" w:rsidR="00356467" w:rsidRDefault="00000000">
      <w:pPr>
        <w:pStyle w:val="Image"/>
      </w:pPr>
      <w:r>
        <w:rPr>
          <w:noProof/>
        </w:rPr>
        <w:drawing>
          <wp:inline distT="0" distB="0" distL="0" distR="0" wp14:anchorId="05ED016F" wp14:editId="05ED0170">
            <wp:extent cx="4114800" cy="517357"/>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517357"/>
                    </a:xfrm>
                    <a:prstGeom prst="rect">
                      <a:avLst/>
                    </a:prstGeom>
                    <a:noFill/>
                    <a:ln>
                      <a:noFill/>
                    </a:ln>
                  </pic:spPr>
                </pic:pic>
              </a:graphicData>
            </a:graphic>
          </wp:inline>
        </w:drawing>
      </w:r>
    </w:p>
    <w:p w14:paraId="05ED00AC" w14:textId="77777777" w:rsidR="00356467" w:rsidRDefault="00000000">
      <w:pPr>
        <w:pStyle w:val="Image"/>
      </w:pPr>
      <w:r>
        <w:rPr>
          <w:noProof/>
        </w:rPr>
        <w:drawing>
          <wp:inline distT="0" distB="0" distL="0" distR="0" wp14:anchorId="05ED0171" wp14:editId="05ED0172">
            <wp:extent cx="4114800" cy="637673"/>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37673"/>
                    </a:xfrm>
                    <a:prstGeom prst="rect">
                      <a:avLst/>
                    </a:prstGeom>
                    <a:noFill/>
                    <a:ln>
                      <a:noFill/>
                    </a:ln>
                  </pic:spPr>
                </pic:pic>
              </a:graphicData>
            </a:graphic>
          </wp:inline>
        </w:drawing>
      </w:r>
    </w:p>
    <w:p w14:paraId="05ED00AD" w14:textId="77777777" w:rsidR="00356467" w:rsidRDefault="00000000">
      <w:pPr>
        <w:pStyle w:val="Image"/>
      </w:pPr>
      <w:r>
        <w:rPr>
          <w:noProof/>
        </w:rPr>
        <w:drawing>
          <wp:inline distT="0" distB="0" distL="0" distR="0" wp14:anchorId="05ED0173" wp14:editId="05ED0174">
            <wp:extent cx="4114800" cy="637673"/>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05ED00AE" w14:textId="77777777" w:rsidR="00356467" w:rsidRDefault="00000000">
      <w:pPr>
        <w:pStyle w:val="Image"/>
      </w:pPr>
      <w:r>
        <w:rPr>
          <w:noProof/>
        </w:rPr>
        <w:drawing>
          <wp:inline distT="0" distB="0" distL="0" distR="0" wp14:anchorId="05ED0175" wp14:editId="05ED0176">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05ED00AF" w14:textId="77777777" w:rsidR="00356467" w:rsidRDefault="00000000">
      <w:pPr>
        <w:pStyle w:val="Image"/>
      </w:pPr>
      <w:r>
        <w:rPr>
          <w:noProof/>
        </w:rPr>
        <w:drawing>
          <wp:inline distT="0" distB="0" distL="0" distR="0" wp14:anchorId="05ED0177" wp14:editId="05ED0178">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05ED00B0" w14:textId="77777777" w:rsidR="00356467" w:rsidRDefault="00000000">
      <w:pPr>
        <w:pStyle w:val="Image"/>
      </w:pPr>
      <w:r>
        <w:rPr>
          <w:noProof/>
        </w:rPr>
        <w:drawing>
          <wp:inline distT="0" distB="0" distL="0" distR="0" wp14:anchorId="05ED0179" wp14:editId="05ED017A">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05ED00B1" w14:textId="77777777" w:rsidR="00356467" w:rsidRDefault="00000000">
      <w:pPr>
        <w:pStyle w:val="Image"/>
      </w:pPr>
      <w:r>
        <w:rPr>
          <w:noProof/>
        </w:rPr>
        <w:drawing>
          <wp:inline distT="0" distB="0" distL="0" distR="0" wp14:anchorId="05ED017B" wp14:editId="05ED017C">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05ED00B2" w14:textId="77777777" w:rsidR="00356467" w:rsidRDefault="00000000">
      <w:pPr>
        <w:pStyle w:val="Image"/>
      </w:pPr>
      <w:r>
        <w:rPr>
          <w:noProof/>
        </w:rPr>
        <w:drawing>
          <wp:inline distT="0" distB="0" distL="0" distR="0" wp14:anchorId="05ED017D" wp14:editId="05ED017E">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05ED00B3" w14:textId="77777777" w:rsidR="00356467" w:rsidRDefault="00000000">
      <w:pPr>
        <w:pStyle w:val="Image"/>
      </w:pPr>
      <w:r>
        <w:rPr>
          <w:noProof/>
        </w:rPr>
        <w:drawing>
          <wp:inline distT="0" distB="0" distL="0" distR="0" wp14:anchorId="05ED017F" wp14:editId="05ED0180">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05ED00B4" w14:textId="77777777" w:rsidR="00356467" w:rsidRDefault="00356467">
      <w:pPr>
        <w:pStyle w:val="Body"/>
      </w:pPr>
    </w:p>
    <w:p w14:paraId="6CD4DA17" w14:textId="77777777" w:rsidR="00E02D6A" w:rsidRDefault="00E02D6A">
      <w:pPr>
        <w:rPr>
          <w:b/>
          <w:color w:val="000000"/>
          <w:sz w:val="22"/>
        </w:rPr>
      </w:pPr>
      <w:r>
        <w:br w:type="page"/>
      </w:r>
    </w:p>
    <w:p w14:paraId="05ED00B5" w14:textId="46C41E8D" w:rsidR="00356467" w:rsidRDefault="00000000">
      <w:pPr>
        <w:pStyle w:val="Caption"/>
      </w:pPr>
      <w:r>
        <w:lastRenderedPageBreak/>
        <w:t>SALUTATION AND COLLECT OF THE DAY</w:t>
      </w:r>
      <w:r>
        <w:tab/>
      </w:r>
      <w:r>
        <w:rPr>
          <w:rStyle w:val="Subcaption"/>
          <w:b w:val="0"/>
        </w:rPr>
        <w:t>LSB 156</w:t>
      </w:r>
    </w:p>
    <w:p w14:paraId="05ED00B6" w14:textId="77777777" w:rsidR="00356467" w:rsidRDefault="00000000">
      <w:pPr>
        <w:pStyle w:val="Image"/>
      </w:pPr>
      <w:r>
        <w:rPr>
          <w:noProof/>
        </w:rPr>
        <w:drawing>
          <wp:inline distT="0" distB="0" distL="0" distR="0" wp14:anchorId="05ED0181" wp14:editId="05ED0182">
            <wp:extent cx="2252433" cy="575261"/>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2252433" cy="575261"/>
                    </a:xfrm>
                    <a:prstGeom prst="rect">
                      <a:avLst/>
                    </a:prstGeom>
                    <a:noFill/>
                    <a:ln>
                      <a:noFill/>
                    </a:ln>
                  </pic:spPr>
                </pic:pic>
              </a:graphicData>
            </a:graphic>
          </wp:inline>
        </w:drawing>
      </w:r>
    </w:p>
    <w:p w14:paraId="05ED00B7" w14:textId="77777777" w:rsidR="00356467" w:rsidRDefault="00000000">
      <w:pPr>
        <w:pStyle w:val="Image"/>
      </w:pPr>
      <w:r>
        <w:rPr>
          <w:noProof/>
        </w:rPr>
        <w:drawing>
          <wp:inline distT="0" distB="0" distL="0" distR="0" wp14:anchorId="05ED0183" wp14:editId="05ED0184">
            <wp:extent cx="2186940" cy="706755"/>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2186940" cy="706755"/>
                    </a:xfrm>
                    <a:prstGeom prst="rect">
                      <a:avLst/>
                    </a:prstGeom>
                    <a:noFill/>
                    <a:ln>
                      <a:noFill/>
                    </a:ln>
                  </pic:spPr>
                </pic:pic>
              </a:graphicData>
            </a:graphic>
          </wp:inline>
        </w:drawing>
      </w:r>
    </w:p>
    <w:p w14:paraId="05ED00B8" w14:textId="77777777" w:rsidR="00356467" w:rsidRDefault="00000000">
      <w:pPr>
        <w:pStyle w:val="Body"/>
      </w:pPr>
      <w:r>
        <w:t xml:space="preserve"> </w:t>
      </w:r>
    </w:p>
    <w:p w14:paraId="05ED00B9" w14:textId="77777777" w:rsidR="00356467" w:rsidRDefault="00000000">
      <w:pPr>
        <w:pStyle w:val="LSBResponsorial"/>
      </w:pPr>
      <w:r>
        <w:rPr>
          <w:rStyle w:val="LSBSymbol"/>
        </w:rPr>
        <w:t>L</w:t>
      </w:r>
      <w:r>
        <w:tab/>
        <w:t>Let us pray.</w:t>
      </w:r>
    </w:p>
    <w:p w14:paraId="05ED00BA" w14:textId="77777777" w:rsidR="00356467" w:rsidRDefault="00000000">
      <w:pPr>
        <w:pStyle w:val="LSBResponsorialContinued"/>
      </w:pPr>
      <w:r>
        <w:t>O God, our refuge and strength, the author of all godliness, hear the devout prayers of Your Church, especially in times of persecution, and grant that what we ask in faith we may obtain; through Jesus Christ, our Lord, who lives and reigns with You and the Holy Spirit, one God, now and forever.</w:t>
      </w:r>
    </w:p>
    <w:p w14:paraId="05ED00BB" w14:textId="77777777" w:rsidR="00356467" w:rsidRDefault="00000000">
      <w:pPr>
        <w:pStyle w:val="Body"/>
      </w:pPr>
      <w:r>
        <w:t xml:space="preserve"> </w:t>
      </w:r>
    </w:p>
    <w:p w14:paraId="05ED00BC" w14:textId="77777777" w:rsidR="00356467" w:rsidRDefault="00000000">
      <w:pPr>
        <w:pStyle w:val="Image"/>
      </w:pPr>
      <w:r>
        <w:rPr>
          <w:noProof/>
        </w:rPr>
        <w:drawing>
          <wp:inline distT="0" distB="0" distL="0" distR="0" wp14:anchorId="05ED0185" wp14:editId="05ED0186">
            <wp:extent cx="1681810" cy="55526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1681810" cy="555269"/>
                    </a:xfrm>
                    <a:prstGeom prst="rect">
                      <a:avLst/>
                    </a:prstGeom>
                    <a:noFill/>
                    <a:ln>
                      <a:noFill/>
                    </a:ln>
                  </pic:spPr>
                </pic:pic>
              </a:graphicData>
            </a:graphic>
          </wp:inline>
        </w:drawing>
      </w:r>
    </w:p>
    <w:p w14:paraId="05ED00BD" w14:textId="77777777" w:rsidR="00356467" w:rsidRDefault="00000000">
      <w:pPr>
        <w:pStyle w:val="Body"/>
      </w:pPr>
      <w:r>
        <w:t xml:space="preserve"> </w:t>
      </w:r>
    </w:p>
    <w:p w14:paraId="05ED00BE" w14:textId="77777777" w:rsidR="00356467" w:rsidRDefault="00356467">
      <w:pPr>
        <w:pStyle w:val="Body"/>
      </w:pPr>
    </w:p>
    <w:p w14:paraId="05ED00BF" w14:textId="77777777" w:rsidR="00356467" w:rsidRDefault="00000000">
      <w:pPr>
        <w:pStyle w:val="Rubric"/>
      </w:pPr>
      <w:r>
        <w:t>(Sit)</w:t>
      </w:r>
    </w:p>
    <w:p w14:paraId="05ED00C0" w14:textId="77777777" w:rsidR="00356467" w:rsidRDefault="00356467">
      <w:pPr>
        <w:pStyle w:val="Body"/>
      </w:pPr>
    </w:p>
    <w:p w14:paraId="36548A6E" w14:textId="77777777" w:rsidR="00AE3E2E" w:rsidRDefault="00AE3E2E">
      <w:pPr>
        <w:rPr>
          <w:b/>
          <w:color w:val="000000"/>
          <w:sz w:val="22"/>
        </w:rPr>
      </w:pPr>
      <w:r>
        <w:br w:type="page"/>
      </w:r>
    </w:p>
    <w:p w14:paraId="05ED00C1" w14:textId="33CC0E7C" w:rsidR="00356467" w:rsidRDefault="00000000">
      <w:pPr>
        <w:pStyle w:val="Caption"/>
      </w:pPr>
      <w:r>
        <w:lastRenderedPageBreak/>
        <w:t>OLD TESTAMENT READING</w:t>
      </w:r>
      <w:r>
        <w:tab/>
      </w:r>
      <w:r>
        <w:rPr>
          <w:rStyle w:val="Subcaption"/>
          <w:b w:val="0"/>
        </w:rPr>
        <w:t>Genesis 50:15–21</w:t>
      </w:r>
    </w:p>
    <w:p w14:paraId="05ED00C2" w14:textId="77777777" w:rsidR="00356467" w:rsidRDefault="00000000">
      <w:pPr>
        <w:pStyle w:val="Body"/>
      </w:pPr>
      <w:r>
        <w:tab/>
      </w:r>
      <w:r>
        <w:rPr>
          <w:rStyle w:val="VerseNumber"/>
        </w:rPr>
        <w:t>15</w:t>
      </w:r>
      <w:r>
        <w:t xml:space="preserve">When Joseph’s brothers saw that their father was dead, they said, “It may be that Joseph will hate us and pay us back for all the evil that we did to him.” </w:t>
      </w:r>
      <w:r>
        <w:rPr>
          <w:rStyle w:val="VerseNumber"/>
        </w:rPr>
        <w:t>16</w:t>
      </w:r>
      <w:r>
        <w:t xml:space="preserve">So they sent a message to Joseph, saying, “Your father gave this command before he died, </w:t>
      </w:r>
      <w:r>
        <w:rPr>
          <w:rStyle w:val="VerseNumber"/>
        </w:rPr>
        <w:t>17</w:t>
      </w:r>
      <w:r>
        <w:t xml:space="preserve">‘Say to Joseph, Please forgive the transgression of your brothers and their sin, because they did evil to you.’ And now, please forgive the transgression of the servants of the God of your father.” Joseph wept when they spoke to him. </w:t>
      </w:r>
      <w:r>
        <w:rPr>
          <w:rStyle w:val="VerseNumber"/>
        </w:rPr>
        <w:t>18</w:t>
      </w:r>
      <w:r>
        <w:t xml:space="preserve">His brothers also came and fell down before him and said, “Behold, we are your servants.” </w:t>
      </w:r>
      <w:r>
        <w:rPr>
          <w:rStyle w:val="VerseNumber"/>
        </w:rPr>
        <w:t>19</w:t>
      </w:r>
      <w:r>
        <w:t xml:space="preserve">But Joseph said to them, “Do not fear, for am I in the place of God? </w:t>
      </w:r>
      <w:r>
        <w:rPr>
          <w:rStyle w:val="VerseNumber"/>
        </w:rPr>
        <w:t>20</w:t>
      </w:r>
      <w:r>
        <w:t xml:space="preserve">As for you, you meant evil against me, but God meant it for good, to bring it about that many people should be kept alive, as they are today. </w:t>
      </w:r>
      <w:r>
        <w:rPr>
          <w:rStyle w:val="VerseNumber"/>
        </w:rPr>
        <w:t>21</w:t>
      </w:r>
      <w:r>
        <w:t xml:space="preserve">So do not fear; I will provide for you and your little ones.” </w:t>
      </w:r>
      <w:proofErr w:type="gramStart"/>
      <w:r>
        <w:t>Thus</w:t>
      </w:r>
      <w:proofErr w:type="gramEnd"/>
      <w:r>
        <w:t xml:space="preserve"> he comforted them and spoke kindly to them.</w:t>
      </w:r>
    </w:p>
    <w:p w14:paraId="05ED00C3" w14:textId="77777777" w:rsidR="00356467" w:rsidRDefault="00000000">
      <w:pPr>
        <w:pStyle w:val="Body"/>
      </w:pPr>
      <w:r>
        <w:t xml:space="preserve"> </w:t>
      </w:r>
    </w:p>
    <w:p w14:paraId="05ED00C4" w14:textId="77777777" w:rsidR="00356467" w:rsidRDefault="00000000">
      <w:pPr>
        <w:pStyle w:val="LSBResponsorial"/>
      </w:pPr>
      <w:r>
        <w:rPr>
          <w:rStyle w:val="LSBSymbol"/>
        </w:rPr>
        <w:t>L</w:t>
      </w:r>
      <w:r>
        <w:tab/>
        <w:t>This is the Word of the Lord.</w:t>
      </w:r>
    </w:p>
    <w:p w14:paraId="05ED00C5" w14:textId="77777777" w:rsidR="00356467" w:rsidRDefault="00000000">
      <w:pPr>
        <w:pStyle w:val="LSBResponsorial"/>
      </w:pPr>
      <w:r>
        <w:rPr>
          <w:rStyle w:val="LSBSymbol"/>
        </w:rPr>
        <w:t>C</w:t>
      </w:r>
      <w:r>
        <w:tab/>
      </w:r>
      <w:r>
        <w:rPr>
          <w:b/>
        </w:rPr>
        <w:t>Thanks be to God.</w:t>
      </w:r>
    </w:p>
    <w:p w14:paraId="05ED00C6" w14:textId="77777777" w:rsidR="00356467" w:rsidRDefault="00356467">
      <w:pPr>
        <w:pStyle w:val="Body"/>
      </w:pPr>
    </w:p>
    <w:p w14:paraId="05ED00C7" w14:textId="77777777" w:rsidR="00356467" w:rsidRDefault="00000000">
      <w:pPr>
        <w:pStyle w:val="Caption"/>
      </w:pPr>
      <w:r>
        <w:t>GRADUAL</w:t>
      </w:r>
      <w:r>
        <w:tab/>
      </w:r>
      <w:r>
        <w:rPr>
          <w:rStyle w:val="Subcaption"/>
          <w:b w:val="0"/>
        </w:rPr>
        <w:t>Psalm 34:9, 19, alt.</w:t>
      </w:r>
    </w:p>
    <w:p w14:paraId="05ED00C8" w14:textId="77777777" w:rsidR="00356467" w:rsidRDefault="00000000">
      <w:pPr>
        <w:pStyle w:val="Image"/>
      </w:pPr>
      <w:r>
        <w:rPr>
          <w:noProof/>
        </w:rPr>
        <w:drawing>
          <wp:inline distT="0" distB="0" distL="0" distR="0" wp14:anchorId="05ED0187" wp14:editId="05ED0188">
            <wp:extent cx="2306955" cy="440054"/>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05ED00C9" w14:textId="77777777" w:rsidR="00356467" w:rsidRDefault="00000000">
      <w:pPr>
        <w:pStyle w:val="Poetry"/>
      </w:pPr>
      <w:r>
        <w:t xml:space="preserve">Fear the </w:t>
      </w:r>
      <w:r>
        <w:rPr>
          <w:rStyle w:val="DivineName"/>
        </w:rPr>
        <w:t>Lord</w:t>
      </w:r>
      <w:r>
        <w:t xml:space="preserve">, </w:t>
      </w:r>
      <w:r>
        <w:rPr>
          <w:rStyle w:val="ChantMark"/>
        </w:rPr>
        <w:t>|</w:t>
      </w:r>
      <w:r>
        <w:t xml:space="preserve"> you his </w:t>
      </w:r>
      <w:proofErr w:type="gramStart"/>
      <w:r>
        <w:t>saints,</w:t>
      </w:r>
      <w:r>
        <w:rPr>
          <w:rStyle w:val="ChantMark"/>
        </w:rPr>
        <w:t>*</w:t>
      </w:r>
      <w:proofErr w:type="gramEnd"/>
      <w:r>
        <w:br/>
      </w:r>
      <w:r>
        <w:tab/>
        <w:t xml:space="preserve">for those who fear him lack </w:t>
      </w:r>
      <w:r>
        <w:rPr>
          <w:rStyle w:val="ChantMark"/>
        </w:rPr>
        <w:t>|</w:t>
      </w:r>
      <w:r>
        <w:t xml:space="preserve"> nothing!</w:t>
      </w:r>
      <w:r>
        <w:br/>
        <w:t xml:space="preserve">Many are the afflictions of the </w:t>
      </w:r>
      <w:r>
        <w:rPr>
          <w:rStyle w:val="ChantMark"/>
        </w:rPr>
        <w:t>|</w:t>
      </w:r>
      <w:r>
        <w:t xml:space="preserve"> </w:t>
      </w:r>
      <w:proofErr w:type="gramStart"/>
      <w:r>
        <w:t>righteous,</w:t>
      </w:r>
      <w:r>
        <w:rPr>
          <w:rStyle w:val="ChantMark"/>
        </w:rPr>
        <w:t>*</w:t>
      </w:r>
      <w:proofErr w:type="gramEnd"/>
      <w:r>
        <w:br/>
      </w:r>
      <w:r>
        <w:tab/>
        <w:t xml:space="preserve">but the </w:t>
      </w:r>
      <w:r>
        <w:rPr>
          <w:rStyle w:val="DivineName"/>
        </w:rPr>
        <w:t>Lord</w:t>
      </w:r>
      <w:r>
        <w:t xml:space="preserve"> delivers him out </w:t>
      </w:r>
      <w:r>
        <w:rPr>
          <w:rStyle w:val="ChantMark"/>
        </w:rPr>
        <w:t>|</w:t>
      </w:r>
      <w:r>
        <w:t xml:space="preserve"> of them all.</w:t>
      </w:r>
    </w:p>
    <w:p w14:paraId="05ED00CA" w14:textId="77777777" w:rsidR="00356467" w:rsidRDefault="00356467">
      <w:pPr>
        <w:pStyle w:val="Body"/>
      </w:pPr>
    </w:p>
    <w:p w14:paraId="26700DBF" w14:textId="77777777" w:rsidR="00AE3E2E" w:rsidRDefault="00AE3E2E">
      <w:pPr>
        <w:rPr>
          <w:b/>
          <w:color w:val="000000"/>
          <w:sz w:val="22"/>
        </w:rPr>
      </w:pPr>
      <w:r>
        <w:br w:type="page"/>
      </w:r>
    </w:p>
    <w:p w14:paraId="05ED00CB" w14:textId="545D9D80" w:rsidR="00356467" w:rsidRDefault="00000000">
      <w:pPr>
        <w:pStyle w:val="Caption"/>
      </w:pPr>
      <w:r>
        <w:lastRenderedPageBreak/>
        <w:t>EPISTLE</w:t>
      </w:r>
      <w:r>
        <w:tab/>
      </w:r>
      <w:r>
        <w:rPr>
          <w:rStyle w:val="Subcaption"/>
          <w:b w:val="0"/>
        </w:rPr>
        <w:t>Romans 14:1–12</w:t>
      </w:r>
    </w:p>
    <w:p w14:paraId="05ED00CC" w14:textId="77777777" w:rsidR="00356467" w:rsidRDefault="00000000">
      <w:pPr>
        <w:pStyle w:val="Body"/>
      </w:pPr>
      <w:r>
        <w:tab/>
      </w:r>
      <w:r>
        <w:rPr>
          <w:rStyle w:val="VerseNumber"/>
        </w:rPr>
        <w:t>1</w:t>
      </w:r>
      <w:r>
        <w:t xml:space="preserve">As for the one who is weak in faith, welcome him, but not to quarrel over opinions. </w:t>
      </w:r>
      <w:r>
        <w:rPr>
          <w:rStyle w:val="VerseNumber"/>
        </w:rPr>
        <w:t>2</w:t>
      </w:r>
      <w:r>
        <w:t xml:space="preserve">One person believes he may eat anything, while the weak person eats only vegetables. </w:t>
      </w:r>
      <w:r>
        <w:rPr>
          <w:rStyle w:val="VerseNumber"/>
        </w:rPr>
        <w:t>3</w:t>
      </w:r>
      <w:r>
        <w:t xml:space="preserve">Let not the one who eats despise the one who abstains, and let not the one who abstains pass judgment on the one who eats, for God has welcomed him. </w:t>
      </w:r>
      <w:r>
        <w:rPr>
          <w:rStyle w:val="VerseNumber"/>
        </w:rPr>
        <w:t>4</w:t>
      </w:r>
      <w:r>
        <w:t>Who are you to pass judgment on the servant of another? It is before his own master that he stands or falls. And he will be upheld, for the Lord is able to make him stand.</w:t>
      </w:r>
    </w:p>
    <w:p w14:paraId="05ED00CD" w14:textId="77777777" w:rsidR="00356467" w:rsidRDefault="00000000">
      <w:pPr>
        <w:pStyle w:val="Body"/>
      </w:pPr>
      <w:r>
        <w:tab/>
      </w:r>
      <w:r>
        <w:rPr>
          <w:rStyle w:val="VerseNumber"/>
        </w:rPr>
        <w:t>5</w:t>
      </w:r>
      <w:r>
        <w:t xml:space="preserve">One person esteems one day as better than another, while another esteems all days alike. Each one should be fully convinced in his own mind. </w:t>
      </w:r>
      <w:r>
        <w:rPr>
          <w:rStyle w:val="VerseNumber"/>
        </w:rPr>
        <w:t>6</w:t>
      </w:r>
      <w:r>
        <w:t xml:space="preserve">The one who observes the day, observes it in honor of the Lord. The one who eats, eats in honor of the Lord, since he gives thanks to God, while the one who abstains, abstains in honor of the Lord and gives thanks to God. </w:t>
      </w:r>
      <w:r>
        <w:rPr>
          <w:rStyle w:val="VerseNumber"/>
        </w:rPr>
        <w:t>7</w:t>
      </w:r>
      <w:r>
        <w:t xml:space="preserve">For none of us lives to himself, and none of us dies to himself. </w:t>
      </w:r>
      <w:r>
        <w:rPr>
          <w:rStyle w:val="VerseNumber"/>
        </w:rPr>
        <w:t>8</w:t>
      </w:r>
      <w:r>
        <w:t xml:space="preserve">If we live, we live to the Lord, and if we die, we die to the Lord. So then, whether we live or whether we die, we are the Lord’s. </w:t>
      </w:r>
      <w:r>
        <w:rPr>
          <w:rStyle w:val="VerseNumber"/>
        </w:rPr>
        <w:t>9</w:t>
      </w:r>
      <w:r>
        <w:t>For to this end Christ died and lived again, that he might be Lord both of the dead and of the living.</w:t>
      </w:r>
    </w:p>
    <w:p w14:paraId="05ED00CE" w14:textId="77777777" w:rsidR="00356467" w:rsidRDefault="00000000">
      <w:pPr>
        <w:pStyle w:val="Body"/>
      </w:pPr>
      <w:r>
        <w:tab/>
      </w:r>
      <w:r>
        <w:rPr>
          <w:rStyle w:val="VerseNumber"/>
        </w:rPr>
        <w:t>10</w:t>
      </w:r>
      <w:r>
        <w:t xml:space="preserve">Why do you pass judgment on your brother? Or you, why do you despise your brother? For we will all stand before the judgment seat of God; </w:t>
      </w:r>
      <w:r>
        <w:rPr>
          <w:rStyle w:val="VerseNumber"/>
        </w:rPr>
        <w:t>11</w:t>
      </w:r>
      <w:r>
        <w:t>for it is written,</w:t>
      </w:r>
    </w:p>
    <w:p w14:paraId="05ED00CF" w14:textId="77777777" w:rsidR="00356467" w:rsidRDefault="00000000">
      <w:pPr>
        <w:pStyle w:val="PoetryMixed"/>
      </w:pPr>
      <w:r>
        <w:t>“As I live, says the Lord, every knee shall bow to me,</w:t>
      </w:r>
      <w:r>
        <w:br/>
      </w:r>
      <w:r>
        <w:tab/>
        <w:t>and every tongue shall confess to God.”</w:t>
      </w:r>
    </w:p>
    <w:p w14:paraId="05ED00D0" w14:textId="77777777" w:rsidR="00356467" w:rsidRDefault="00000000">
      <w:pPr>
        <w:pStyle w:val="Body"/>
      </w:pPr>
      <w:r>
        <w:rPr>
          <w:rStyle w:val="VerseNumber"/>
        </w:rPr>
        <w:t>12</w:t>
      </w:r>
      <w:r>
        <w:t>So then each of us will give an account of himself to God.</w:t>
      </w:r>
    </w:p>
    <w:p w14:paraId="05ED00D1" w14:textId="77777777" w:rsidR="00356467" w:rsidRDefault="00000000">
      <w:pPr>
        <w:pStyle w:val="Body"/>
      </w:pPr>
      <w:r>
        <w:t xml:space="preserve"> </w:t>
      </w:r>
    </w:p>
    <w:p w14:paraId="05ED00D2" w14:textId="77777777" w:rsidR="00356467" w:rsidRDefault="00000000">
      <w:pPr>
        <w:pStyle w:val="LSBResponsorial"/>
      </w:pPr>
      <w:r>
        <w:rPr>
          <w:rStyle w:val="LSBSymbol"/>
        </w:rPr>
        <w:t>L</w:t>
      </w:r>
      <w:r>
        <w:tab/>
        <w:t>This is the Word of the Lord.</w:t>
      </w:r>
    </w:p>
    <w:p w14:paraId="05ED00D3" w14:textId="77777777" w:rsidR="00356467" w:rsidRDefault="00000000">
      <w:pPr>
        <w:pStyle w:val="LSBResponsorial"/>
      </w:pPr>
      <w:r>
        <w:rPr>
          <w:rStyle w:val="LSBSymbol"/>
        </w:rPr>
        <w:t>C</w:t>
      </w:r>
      <w:r>
        <w:tab/>
      </w:r>
      <w:r>
        <w:rPr>
          <w:b/>
        </w:rPr>
        <w:t>Thanks be to God.</w:t>
      </w:r>
    </w:p>
    <w:p w14:paraId="05ED00D4" w14:textId="77777777" w:rsidR="00356467" w:rsidRDefault="00356467">
      <w:pPr>
        <w:pStyle w:val="Body"/>
      </w:pPr>
    </w:p>
    <w:p w14:paraId="05ED00D5" w14:textId="77777777" w:rsidR="00356467" w:rsidRDefault="00000000">
      <w:pPr>
        <w:pStyle w:val="Rubric"/>
      </w:pPr>
      <w:r>
        <w:t>(Stand)</w:t>
      </w:r>
    </w:p>
    <w:p w14:paraId="05ED00D6" w14:textId="77777777" w:rsidR="00356467" w:rsidRDefault="00356467">
      <w:pPr>
        <w:pStyle w:val="Body"/>
      </w:pPr>
    </w:p>
    <w:p w14:paraId="05ED00D7" w14:textId="77777777" w:rsidR="00356467" w:rsidRDefault="00000000">
      <w:pPr>
        <w:pStyle w:val="Caption"/>
      </w:pPr>
      <w:r>
        <w:t>ALLELUIA AND VERSE</w:t>
      </w:r>
      <w:r>
        <w:tab/>
      </w:r>
      <w:r>
        <w:rPr>
          <w:rStyle w:val="Subcaption"/>
          <w:b w:val="0"/>
        </w:rPr>
        <w:t>LSB 156</w:t>
      </w:r>
    </w:p>
    <w:p w14:paraId="05ED00D8" w14:textId="77777777" w:rsidR="00356467" w:rsidRDefault="00000000">
      <w:pPr>
        <w:pStyle w:val="Image"/>
      </w:pPr>
      <w:r>
        <w:rPr>
          <w:noProof/>
        </w:rPr>
        <w:drawing>
          <wp:inline distT="0" distB="0" distL="0" distR="0" wp14:anchorId="05ED0189" wp14:editId="05ED018A">
            <wp:extent cx="4114800" cy="517357"/>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4114800" cy="517357"/>
                    </a:xfrm>
                    <a:prstGeom prst="rect">
                      <a:avLst/>
                    </a:prstGeom>
                    <a:noFill/>
                    <a:ln>
                      <a:noFill/>
                    </a:ln>
                  </pic:spPr>
                </pic:pic>
              </a:graphicData>
            </a:graphic>
          </wp:inline>
        </w:drawing>
      </w:r>
    </w:p>
    <w:p w14:paraId="05ED00D9" w14:textId="77777777" w:rsidR="00356467" w:rsidRDefault="00000000">
      <w:pPr>
        <w:pStyle w:val="Image"/>
      </w:pPr>
      <w:r>
        <w:rPr>
          <w:noProof/>
        </w:rPr>
        <w:drawing>
          <wp:inline distT="0" distB="0" distL="0" distR="0" wp14:anchorId="05ED018B" wp14:editId="05ED018C">
            <wp:extent cx="4114800" cy="625642"/>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4114800" cy="625642"/>
                    </a:xfrm>
                    <a:prstGeom prst="rect">
                      <a:avLst/>
                    </a:prstGeom>
                    <a:noFill/>
                    <a:ln>
                      <a:noFill/>
                    </a:ln>
                  </pic:spPr>
                </pic:pic>
              </a:graphicData>
            </a:graphic>
          </wp:inline>
        </w:drawing>
      </w:r>
    </w:p>
    <w:p w14:paraId="05ED00DA" w14:textId="77777777" w:rsidR="00356467" w:rsidRDefault="00356467">
      <w:pPr>
        <w:pStyle w:val="Body"/>
      </w:pPr>
    </w:p>
    <w:p w14:paraId="01A4FD78" w14:textId="77777777" w:rsidR="00297826" w:rsidRDefault="00297826">
      <w:pPr>
        <w:rPr>
          <w:b/>
          <w:color w:val="000000"/>
          <w:sz w:val="22"/>
        </w:rPr>
      </w:pPr>
      <w:r>
        <w:br w:type="page"/>
      </w:r>
    </w:p>
    <w:p w14:paraId="05ED00DB" w14:textId="11764796" w:rsidR="00356467" w:rsidRDefault="00000000">
      <w:pPr>
        <w:pStyle w:val="Caption"/>
      </w:pPr>
      <w:r>
        <w:lastRenderedPageBreak/>
        <w:t>HOLY GOSPEL</w:t>
      </w:r>
      <w:r>
        <w:tab/>
      </w:r>
      <w:r>
        <w:rPr>
          <w:rStyle w:val="Subcaption"/>
          <w:b w:val="0"/>
        </w:rPr>
        <w:t>Matthew 18:21–35</w:t>
      </w:r>
    </w:p>
    <w:p w14:paraId="05ED00DC" w14:textId="77777777" w:rsidR="00356467" w:rsidRDefault="00000000">
      <w:pPr>
        <w:pStyle w:val="LSBResponsorial"/>
      </w:pPr>
      <w:r>
        <w:rPr>
          <w:rStyle w:val="LSBSymbol"/>
        </w:rPr>
        <w:t>L</w:t>
      </w:r>
      <w:r>
        <w:tab/>
        <w:t>The Holy Gospel according to St. Matthew, the eighteenth chapter.</w:t>
      </w:r>
    </w:p>
    <w:p w14:paraId="05ED00DD" w14:textId="77777777" w:rsidR="00356467" w:rsidRDefault="00000000">
      <w:pPr>
        <w:pStyle w:val="Body"/>
      </w:pPr>
      <w:r>
        <w:t xml:space="preserve"> </w:t>
      </w:r>
    </w:p>
    <w:p w14:paraId="05ED00DE" w14:textId="77777777" w:rsidR="00356467" w:rsidRDefault="00000000">
      <w:pPr>
        <w:pStyle w:val="Image"/>
      </w:pPr>
      <w:r>
        <w:rPr>
          <w:noProof/>
        </w:rPr>
        <w:drawing>
          <wp:inline distT="0" distB="0" distL="0" distR="0" wp14:anchorId="05ED018D" wp14:editId="05ED018E">
            <wp:extent cx="2787015" cy="601408"/>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2787015" cy="601408"/>
                    </a:xfrm>
                    <a:prstGeom prst="rect">
                      <a:avLst/>
                    </a:prstGeom>
                    <a:noFill/>
                    <a:ln>
                      <a:noFill/>
                    </a:ln>
                  </pic:spPr>
                </pic:pic>
              </a:graphicData>
            </a:graphic>
          </wp:inline>
        </w:drawing>
      </w:r>
    </w:p>
    <w:p w14:paraId="05ED00DF" w14:textId="77777777" w:rsidR="00356467" w:rsidRDefault="00000000">
      <w:pPr>
        <w:pStyle w:val="Body"/>
      </w:pPr>
      <w:r>
        <w:t xml:space="preserve"> </w:t>
      </w:r>
    </w:p>
    <w:p w14:paraId="05ED00E0" w14:textId="77777777" w:rsidR="00356467" w:rsidRDefault="00000000">
      <w:pPr>
        <w:pStyle w:val="Body"/>
      </w:pPr>
      <w:r>
        <w:tab/>
      </w:r>
      <w:r>
        <w:rPr>
          <w:rStyle w:val="VerseNumber"/>
        </w:rPr>
        <w:t>21</w:t>
      </w:r>
      <w:r>
        <w:t xml:space="preserve">Peter came up and said to [Jesus], “Lord, how often will my brother sin against me, and I forgive him? As many as seven times?” </w:t>
      </w:r>
      <w:r>
        <w:rPr>
          <w:rStyle w:val="VerseNumber"/>
        </w:rPr>
        <w:t>22</w:t>
      </w:r>
      <w:r>
        <w:t>Jesus said to him, “I do not say to you seven times, but seventy times seven.</w:t>
      </w:r>
    </w:p>
    <w:p w14:paraId="05ED00E1" w14:textId="77777777" w:rsidR="00356467" w:rsidRDefault="00000000">
      <w:pPr>
        <w:pStyle w:val="Body"/>
      </w:pPr>
      <w:r>
        <w:tab/>
      </w:r>
      <w:r>
        <w:rPr>
          <w:rStyle w:val="VerseNumber"/>
        </w:rPr>
        <w:t>23</w:t>
      </w:r>
      <w:r>
        <w:t>“</w:t>
      </w:r>
      <w:proofErr w:type="gramStart"/>
      <w:r>
        <w:t>Therefore</w:t>
      </w:r>
      <w:proofErr w:type="gramEnd"/>
      <w:r>
        <w:t xml:space="preserve"> the kingdom of heaven may be compared to a king who wished to settle accounts with his servants. </w:t>
      </w:r>
      <w:r>
        <w:rPr>
          <w:rStyle w:val="VerseNumber"/>
        </w:rPr>
        <w:t>24</w:t>
      </w:r>
      <w:r>
        <w:t xml:space="preserve">When he began to </w:t>
      </w:r>
      <w:proofErr w:type="gramStart"/>
      <w:r>
        <w:t>settle,</w:t>
      </w:r>
      <w:proofErr w:type="gramEnd"/>
      <w:r>
        <w:t xml:space="preserve"> one was brought to him who owed him ten thousand talents. </w:t>
      </w:r>
      <w:r>
        <w:rPr>
          <w:rStyle w:val="VerseNumber"/>
        </w:rPr>
        <w:t>25</w:t>
      </w:r>
      <w:r>
        <w:t xml:space="preserve">And since he could not pay, his master ordered him to be sold, with his wife and children and all that he had, and payment to be made. </w:t>
      </w:r>
      <w:r>
        <w:rPr>
          <w:rStyle w:val="VerseNumber"/>
        </w:rPr>
        <w:t>26</w:t>
      </w:r>
      <w:r>
        <w:t xml:space="preserve">So the servant fell on his knees, imploring him, ‘Have patience with me, and I will pay you everything.’ </w:t>
      </w:r>
      <w:r>
        <w:rPr>
          <w:rStyle w:val="VerseNumber"/>
        </w:rPr>
        <w:t>27</w:t>
      </w:r>
      <w:r>
        <w:t xml:space="preserve">And out of pity for him, the master of that servant released him and forgave him the debt. </w:t>
      </w:r>
      <w:r>
        <w:rPr>
          <w:rStyle w:val="VerseNumber"/>
        </w:rPr>
        <w:t>28</w:t>
      </w:r>
      <w:r>
        <w:t xml:space="preserve">But when that same servant went out, he found one of his fellow servants who owed him a hundred denarii, and seizing him, he began to choke him, saying, ‘Pay what you owe.’ </w:t>
      </w:r>
      <w:r>
        <w:rPr>
          <w:rStyle w:val="VerseNumber"/>
        </w:rPr>
        <w:t>29</w:t>
      </w:r>
      <w:r>
        <w:t xml:space="preserve">So his fellow servant fell down and pleaded with him, ‘Have patience with me, and I will pay you.’ </w:t>
      </w:r>
      <w:r>
        <w:rPr>
          <w:rStyle w:val="VerseNumber"/>
        </w:rPr>
        <w:t>30</w:t>
      </w:r>
      <w:r>
        <w:t xml:space="preserve">He refused and went and put him in prison until he should pay the debt. </w:t>
      </w:r>
      <w:r>
        <w:rPr>
          <w:rStyle w:val="VerseNumber"/>
        </w:rPr>
        <w:t>31</w:t>
      </w:r>
      <w:r>
        <w:t xml:space="preserve">When his fellow servants saw what had taken place, they were greatly distressed, and they went and reported to their master all that had taken place. </w:t>
      </w:r>
      <w:r>
        <w:rPr>
          <w:rStyle w:val="VerseNumber"/>
        </w:rPr>
        <w:t>32</w:t>
      </w:r>
      <w:r>
        <w:t xml:space="preserve">Then his master summoned him and said to him, ‘You wicked servant! I forgave you all that debt because you pleaded with me. </w:t>
      </w:r>
      <w:r>
        <w:rPr>
          <w:rStyle w:val="VerseNumber"/>
        </w:rPr>
        <w:t>33</w:t>
      </w:r>
      <w:r>
        <w:t xml:space="preserve">And should not you have had mercy on your fellow servant, as I had mercy on you?’ </w:t>
      </w:r>
      <w:r>
        <w:rPr>
          <w:rStyle w:val="VerseNumber"/>
        </w:rPr>
        <w:t>34</w:t>
      </w:r>
      <w:r>
        <w:t xml:space="preserve">And in anger his master delivered him to the jailers, until he should pay all his debt. </w:t>
      </w:r>
      <w:r>
        <w:rPr>
          <w:rStyle w:val="VerseNumber"/>
        </w:rPr>
        <w:t>35</w:t>
      </w:r>
      <w:r>
        <w:t>So also my heavenly Father will do to every one of you, if you do not forgive your brother from your heart.”</w:t>
      </w:r>
    </w:p>
    <w:p w14:paraId="05ED00E2" w14:textId="77777777" w:rsidR="00356467" w:rsidRDefault="00000000">
      <w:pPr>
        <w:pStyle w:val="Body"/>
      </w:pPr>
      <w:r>
        <w:t xml:space="preserve"> </w:t>
      </w:r>
    </w:p>
    <w:p w14:paraId="05ED00E3" w14:textId="77777777" w:rsidR="00356467" w:rsidRDefault="00000000">
      <w:pPr>
        <w:pStyle w:val="LSBResponsorial"/>
      </w:pPr>
      <w:r>
        <w:rPr>
          <w:rStyle w:val="LSBSymbol"/>
        </w:rPr>
        <w:t>L</w:t>
      </w:r>
      <w:r>
        <w:tab/>
        <w:t>This is the Gospel of the Lord.</w:t>
      </w:r>
    </w:p>
    <w:p w14:paraId="05ED00E4" w14:textId="77777777" w:rsidR="00356467" w:rsidRDefault="00000000">
      <w:pPr>
        <w:pStyle w:val="Body"/>
      </w:pPr>
      <w:r>
        <w:t xml:space="preserve"> </w:t>
      </w:r>
    </w:p>
    <w:p w14:paraId="05ED00E5" w14:textId="77777777" w:rsidR="00356467" w:rsidRDefault="00000000">
      <w:pPr>
        <w:pStyle w:val="Image"/>
      </w:pPr>
      <w:r>
        <w:rPr>
          <w:noProof/>
        </w:rPr>
        <w:drawing>
          <wp:inline distT="0" distB="0" distL="0" distR="0" wp14:anchorId="05ED018F" wp14:editId="05ED0190">
            <wp:extent cx="2772346" cy="588073"/>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2772346" cy="588073"/>
                    </a:xfrm>
                    <a:prstGeom prst="rect">
                      <a:avLst/>
                    </a:prstGeom>
                    <a:noFill/>
                    <a:ln>
                      <a:noFill/>
                    </a:ln>
                  </pic:spPr>
                </pic:pic>
              </a:graphicData>
            </a:graphic>
          </wp:inline>
        </w:drawing>
      </w:r>
    </w:p>
    <w:p w14:paraId="05ED00E6" w14:textId="77777777" w:rsidR="00356467" w:rsidRDefault="00000000">
      <w:pPr>
        <w:pStyle w:val="Body"/>
      </w:pPr>
      <w:r>
        <w:t xml:space="preserve"> </w:t>
      </w:r>
    </w:p>
    <w:p w14:paraId="05ED00E7" w14:textId="77777777" w:rsidR="00356467" w:rsidRDefault="00356467">
      <w:pPr>
        <w:pStyle w:val="Body"/>
      </w:pPr>
    </w:p>
    <w:p w14:paraId="05ED00E8" w14:textId="77777777" w:rsidR="00356467" w:rsidRDefault="00000000">
      <w:pPr>
        <w:pStyle w:val="Rubric"/>
      </w:pPr>
      <w:r>
        <w:t>(Sit)</w:t>
      </w:r>
    </w:p>
    <w:p w14:paraId="59041603" w14:textId="0CCD5B0B" w:rsidR="00356467" w:rsidRPr="00AE3E2E" w:rsidRDefault="00AE3E2E" w:rsidP="00AE3E2E">
      <w:pPr>
        <w:rPr>
          <w:color w:val="000000"/>
          <w:sz w:val="22"/>
        </w:rPr>
      </w:pPr>
      <w:r>
        <w:br w:type="page"/>
      </w:r>
    </w:p>
    <w:p w14:paraId="05ED00EA" w14:textId="77777777" w:rsidR="00356467" w:rsidRDefault="00000000">
      <w:pPr>
        <w:pStyle w:val="Caption"/>
      </w:pPr>
      <w:r>
        <w:lastRenderedPageBreak/>
        <w:t>501 COME DOWN, O LOVE DIVINE</w:t>
      </w:r>
    </w:p>
    <w:p w14:paraId="05ED00EB" w14:textId="77777777" w:rsidR="00356467" w:rsidRDefault="00000000">
      <w:pPr>
        <w:pStyle w:val="Image"/>
      </w:pPr>
      <w:r>
        <w:rPr>
          <w:noProof/>
        </w:rPr>
        <w:drawing>
          <wp:inline distT="0" distB="0" distL="0" distR="0" wp14:anchorId="05ED0191" wp14:editId="05ED0192">
            <wp:extent cx="4114800" cy="822960"/>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822960"/>
                    </a:xfrm>
                    <a:prstGeom prst="rect">
                      <a:avLst/>
                    </a:prstGeom>
                    <a:noFill/>
                    <a:ln>
                      <a:noFill/>
                    </a:ln>
                  </pic:spPr>
                </pic:pic>
              </a:graphicData>
            </a:graphic>
          </wp:inline>
        </w:drawing>
      </w:r>
    </w:p>
    <w:p w14:paraId="05ED00EC" w14:textId="77777777" w:rsidR="00356467" w:rsidRDefault="00000000">
      <w:pPr>
        <w:pStyle w:val="Image"/>
      </w:pPr>
      <w:r>
        <w:rPr>
          <w:noProof/>
        </w:rPr>
        <w:drawing>
          <wp:inline distT="0" distB="0" distL="0" distR="0" wp14:anchorId="05ED0193" wp14:editId="05ED0194">
            <wp:extent cx="4114800" cy="89153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891539"/>
                    </a:xfrm>
                    <a:prstGeom prst="rect">
                      <a:avLst/>
                    </a:prstGeom>
                    <a:noFill/>
                    <a:ln>
                      <a:noFill/>
                    </a:ln>
                  </pic:spPr>
                </pic:pic>
              </a:graphicData>
            </a:graphic>
          </wp:inline>
        </w:drawing>
      </w:r>
    </w:p>
    <w:p w14:paraId="05ED00ED" w14:textId="77777777" w:rsidR="00356467" w:rsidRDefault="00000000">
      <w:pPr>
        <w:pStyle w:val="Image"/>
      </w:pPr>
      <w:r>
        <w:rPr>
          <w:noProof/>
        </w:rPr>
        <w:drawing>
          <wp:inline distT="0" distB="0" distL="0" distR="0" wp14:anchorId="05ED0195" wp14:editId="05ED0196">
            <wp:extent cx="4114800" cy="89153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891539"/>
                    </a:xfrm>
                    <a:prstGeom prst="rect">
                      <a:avLst/>
                    </a:prstGeom>
                    <a:noFill/>
                    <a:ln>
                      <a:noFill/>
                    </a:ln>
                  </pic:spPr>
                </pic:pic>
              </a:graphicData>
            </a:graphic>
          </wp:inline>
        </w:drawing>
      </w:r>
    </w:p>
    <w:p w14:paraId="05ED00EE" w14:textId="77777777" w:rsidR="00356467" w:rsidRDefault="00000000">
      <w:pPr>
        <w:pStyle w:val="Image"/>
      </w:pPr>
      <w:r>
        <w:rPr>
          <w:noProof/>
        </w:rPr>
        <w:drawing>
          <wp:inline distT="0" distB="0" distL="0" distR="0" wp14:anchorId="05ED0197" wp14:editId="05ED0198">
            <wp:extent cx="4114800" cy="89153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891539"/>
                    </a:xfrm>
                    <a:prstGeom prst="rect">
                      <a:avLst/>
                    </a:prstGeom>
                    <a:noFill/>
                    <a:ln>
                      <a:noFill/>
                    </a:ln>
                  </pic:spPr>
                </pic:pic>
              </a:graphicData>
            </a:graphic>
          </wp:inline>
        </w:drawing>
      </w:r>
    </w:p>
    <w:p w14:paraId="05ED00EF" w14:textId="77777777" w:rsidR="00356467" w:rsidRDefault="00000000">
      <w:pPr>
        <w:pStyle w:val="Copyright"/>
      </w:pPr>
      <w:r>
        <w:t>Text: Bianco da Siena, c. 1350–1434; tr. Richard F. Littledale, 1833–90</w:t>
      </w:r>
      <w:r>
        <w:br/>
        <w:t>Tune: Ralph Vaughan Williams, 1872–1958</w:t>
      </w:r>
      <w:r>
        <w:br/>
        <w:t>Text and tune: Public domain</w:t>
      </w:r>
    </w:p>
    <w:p w14:paraId="05ED00F0" w14:textId="77777777" w:rsidR="00356467" w:rsidRDefault="00356467">
      <w:pPr>
        <w:pStyle w:val="Body"/>
      </w:pPr>
    </w:p>
    <w:p w14:paraId="05ED00F1" w14:textId="77777777" w:rsidR="00356467" w:rsidRDefault="00000000">
      <w:pPr>
        <w:pStyle w:val="Caption"/>
      </w:pPr>
      <w:r>
        <w:t>SERMON</w:t>
      </w:r>
    </w:p>
    <w:p w14:paraId="05ED00F2" w14:textId="77777777" w:rsidR="00356467" w:rsidRDefault="00356467">
      <w:pPr>
        <w:pStyle w:val="Body"/>
      </w:pPr>
    </w:p>
    <w:p w14:paraId="05ED00F3" w14:textId="77777777" w:rsidR="00356467"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05ED00F4" w14:textId="77777777" w:rsidR="00356467" w:rsidRDefault="00356467">
      <w:pPr>
        <w:pStyle w:val="Body"/>
      </w:pPr>
    </w:p>
    <w:p w14:paraId="5DB3F108" w14:textId="77777777" w:rsidR="00297826" w:rsidRDefault="00297826">
      <w:pPr>
        <w:rPr>
          <w:b/>
          <w:color w:val="000000"/>
          <w:sz w:val="22"/>
        </w:rPr>
      </w:pPr>
      <w:r>
        <w:br w:type="page"/>
      </w:r>
    </w:p>
    <w:p w14:paraId="05ED00F5" w14:textId="319C8C02" w:rsidR="00356467" w:rsidRDefault="00000000">
      <w:pPr>
        <w:pStyle w:val="Caption"/>
      </w:pPr>
      <w:r>
        <w:lastRenderedPageBreak/>
        <w:t>765 GOD MOVES IN A MYSTERIOUS WAY</w:t>
      </w:r>
    </w:p>
    <w:p w14:paraId="05ED00F6" w14:textId="77777777" w:rsidR="00356467" w:rsidRDefault="00000000">
      <w:pPr>
        <w:pStyle w:val="Image"/>
      </w:pPr>
      <w:r>
        <w:rPr>
          <w:noProof/>
        </w:rPr>
        <w:drawing>
          <wp:inline distT="0" distB="0" distL="0" distR="0" wp14:anchorId="05ED0199" wp14:editId="05ED019A">
            <wp:extent cx="4114800" cy="948199"/>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948199"/>
                    </a:xfrm>
                    <a:prstGeom prst="rect">
                      <a:avLst/>
                    </a:prstGeom>
                    <a:noFill/>
                    <a:ln>
                      <a:noFill/>
                    </a:ln>
                  </pic:spPr>
                </pic:pic>
              </a:graphicData>
            </a:graphic>
          </wp:inline>
        </w:drawing>
      </w:r>
    </w:p>
    <w:p w14:paraId="05ED00F7" w14:textId="77777777" w:rsidR="00356467" w:rsidRDefault="00000000">
      <w:pPr>
        <w:pStyle w:val="Image"/>
      </w:pPr>
      <w:r>
        <w:rPr>
          <w:noProof/>
        </w:rPr>
        <w:drawing>
          <wp:inline distT="0" distB="0" distL="0" distR="0" wp14:anchorId="05ED019B" wp14:editId="05ED019C">
            <wp:extent cx="4114800" cy="1003008"/>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1003008"/>
                    </a:xfrm>
                    <a:prstGeom prst="rect">
                      <a:avLst/>
                    </a:prstGeom>
                    <a:noFill/>
                    <a:ln>
                      <a:noFill/>
                    </a:ln>
                  </pic:spPr>
                </pic:pic>
              </a:graphicData>
            </a:graphic>
          </wp:inline>
        </w:drawing>
      </w:r>
    </w:p>
    <w:p w14:paraId="05ED00F8" w14:textId="77777777" w:rsidR="00356467" w:rsidRDefault="00000000">
      <w:pPr>
        <w:pStyle w:val="Image"/>
      </w:pPr>
      <w:r>
        <w:rPr>
          <w:noProof/>
        </w:rPr>
        <w:drawing>
          <wp:inline distT="0" distB="0" distL="0" distR="0" wp14:anchorId="05ED019D" wp14:editId="05ED019E">
            <wp:extent cx="4114800" cy="990676"/>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990676"/>
                    </a:xfrm>
                    <a:prstGeom prst="rect">
                      <a:avLst/>
                    </a:prstGeom>
                    <a:noFill/>
                    <a:ln>
                      <a:noFill/>
                    </a:ln>
                  </pic:spPr>
                </pic:pic>
              </a:graphicData>
            </a:graphic>
          </wp:inline>
        </w:drawing>
      </w:r>
    </w:p>
    <w:p w14:paraId="05ED00F9" w14:textId="77777777" w:rsidR="00356467" w:rsidRDefault="00000000">
      <w:pPr>
        <w:pStyle w:val="Copyright"/>
      </w:pPr>
      <w:r>
        <w:t>Text: William Cowper, 1731–1800, alt.</w:t>
      </w:r>
      <w:r>
        <w:br/>
        <w:t xml:space="preserve">Tune: The CL </w:t>
      </w:r>
      <w:proofErr w:type="spellStart"/>
      <w:r>
        <w:t>Psalmes</w:t>
      </w:r>
      <w:proofErr w:type="spellEnd"/>
      <w:r>
        <w:t xml:space="preserve"> of David, 1615, Edinburgh</w:t>
      </w:r>
      <w:r>
        <w:br/>
        <w:t>Text and tune: Public domain</w:t>
      </w:r>
    </w:p>
    <w:p w14:paraId="05ED00FA" w14:textId="77777777" w:rsidR="00356467" w:rsidRDefault="00356467">
      <w:pPr>
        <w:pStyle w:val="Body"/>
      </w:pPr>
    </w:p>
    <w:p w14:paraId="05ED00FB" w14:textId="77777777" w:rsidR="00356467" w:rsidRDefault="00000000">
      <w:pPr>
        <w:pStyle w:val="Rubric"/>
      </w:pPr>
      <w:r>
        <w:t>(Stand)</w:t>
      </w:r>
    </w:p>
    <w:p w14:paraId="05ED00FC" w14:textId="77777777" w:rsidR="00356467" w:rsidRDefault="00356467">
      <w:pPr>
        <w:pStyle w:val="Body"/>
      </w:pPr>
    </w:p>
    <w:p w14:paraId="429B0F6B" w14:textId="77777777" w:rsidR="00297826" w:rsidRDefault="00297826">
      <w:pPr>
        <w:rPr>
          <w:b/>
          <w:color w:val="000000"/>
          <w:sz w:val="22"/>
        </w:rPr>
      </w:pPr>
      <w:r>
        <w:br w:type="page"/>
      </w:r>
    </w:p>
    <w:p w14:paraId="05ED00FD" w14:textId="5B32B01C" w:rsidR="00356467" w:rsidRDefault="00000000">
      <w:pPr>
        <w:pStyle w:val="Caption"/>
      </w:pPr>
      <w:r>
        <w:lastRenderedPageBreak/>
        <w:t>APOSTLES’ CREED</w:t>
      </w:r>
      <w:r>
        <w:tab/>
      </w:r>
      <w:r>
        <w:rPr>
          <w:rStyle w:val="Subcaption"/>
          <w:b w:val="0"/>
        </w:rPr>
        <w:t>LSB 159</w:t>
      </w:r>
    </w:p>
    <w:p w14:paraId="05ED00FE" w14:textId="77777777" w:rsidR="00356467" w:rsidRDefault="00000000">
      <w:pPr>
        <w:pStyle w:val="LSBResponsorial"/>
      </w:pPr>
      <w:r>
        <w:rPr>
          <w:rStyle w:val="LSBSymbol"/>
        </w:rPr>
        <w:t>C</w:t>
      </w:r>
      <w:r>
        <w:tab/>
      </w:r>
      <w:r>
        <w:rPr>
          <w:b/>
        </w:rPr>
        <w:t>I believe in God, the Father Almighty,</w:t>
      </w:r>
    </w:p>
    <w:p w14:paraId="05ED00FF" w14:textId="77777777" w:rsidR="00356467" w:rsidRDefault="00000000">
      <w:pPr>
        <w:pStyle w:val="LSBResponsorialContinued"/>
      </w:pPr>
      <w:r>
        <w:rPr>
          <w:b/>
        </w:rPr>
        <w:t xml:space="preserve">     maker of heaven and earth.</w:t>
      </w:r>
    </w:p>
    <w:p w14:paraId="05ED0100" w14:textId="77777777" w:rsidR="00356467" w:rsidRDefault="00000000">
      <w:pPr>
        <w:pStyle w:val="LSBResponsorialContinued"/>
      </w:pPr>
      <w:r>
        <w:rPr>
          <w:b/>
        </w:rPr>
        <w:t xml:space="preserve"> </w:t>
      </w:r>
    </w:p>
    <w:p w14:paraId="05ED0101" w14:textId="77777777" w:rsidR="00356467" w:rsidRDefault="00000000">
      <w:pPr>
        <w:pStyle w:val="LSBResponsorialContinued"/>
      </w:pPr>
      <w:r>
        <w:rPr>
          <w:b/>
        </w:rPr>
        <w:t>And in Jesus Christ, His only Son, our Lord,</w:t>
      </w:r>
    </w:p>
    <w:p w14:paraId="05ED0102" w14:textId="77777777" w:rsidR="00356467" w:rsidRDefault="00000000">
      <w:pPr>
        <w:pStyle w:val="LSBResponsorialContinued"/>
      </w:pPr>
      <w:r>
        <w:rPr>
          <w:b/>
        </w:rPr>
        <w:t xml:space="preserve">     who was conceived by the Holy Spirit,</w:t>
      </w:r>
    </w:p>
    <w:p w14:paraId="05ED0103" w14:textId="77777777" w:rsidR="00356467" w:rsidRDefault="00000000">
      <w:pPr>
        <w:pStyle w:val="LSBResponsorialContinued"/>
      </w:pPr>
      <w:r>
        <w:rPr>
          <w:b/>
        </w:rPr>
        <w:t xml:space="preserve">     born of the virgin Mary,</w:t>
      </w:r>
    </w:p>
    <w:p w14:paraId="05ED0104" w14:textId="77777777" w:rsidR="00356467" w:rsidRDefault="00000000">
      <w:pPr>
        <w:pStyle w:val="LSBResponsorialContinued"/>
      </w:pPr>
      <w:r>
        <w:rPr>
          <w:b/>
        </w:rPr>
        <w:t xml:space="preserve">     suffered under Pontius Pilate,</w:t>
      </w:r>
    </w:p>
    <w:p w14:paraId="05ED0105" w14:textId="77777777" w:rsidR="00356467" w:rsidRDefault="00000000">
      <w:pPr>
        <w:pStyle w:val="LSBResponsorialContinued"/>
      </w:pPr>
      <w:r>
        <w:rPr>
          <w:b/>
        </w:rPr>
        <w:t xml:space="preserve">     was crucified, died and was buried.</w:t>
      </w:r>
    </w:p>
    <w:p w14:paraId="05ED0106" w14:textId="77777777" w:rsidR="00356467" w:rsidRDefault="00000000">
      <w:pPr>
        <w:pStyle w:val="LSBResponsorialContinued"/>
      </w:pPr>
      <w:r>
        <w:rPr>
          <w:b/>
        </w:rPr>
        <w:t xml:space="preserve">     He descended into hell.</w:t>
      </w:r>
    </w:p>
    <w:p w14:paraId="05ED0107" w14:textId="77777777" w:rsidR="00356467" w:rsidRDefault="00000000">
      <w:pPr>
        <w:pStyle w:val="LSBResponsorialContinued"/>
      </w:pPr>
      <w:r>
        <w:rPr>
          <w:b/>
        </w:rPr>
        <w:t xml:space="preserve">     The third day He rose again from the dead.</w:t>
      </w:r>
    </w:p>
    <w:p w14:paraId="05ED0108" w14:textId="77777777" w:rsidR="00356467" w:rsidRDefault="00000000">
      <w:pPr>
        <w:pStyle w:val="LSBResponsorialContinued"/>
      </w:pPr>
      <w:r>
        <w:rPr>
          <w:b/>
        </w:rPr>
        <w:t xml:space="preserve">     He ascended into heaven</w:t>
      </w:r>
    </w:p>
    <w:p w14:paraId="05ED0109" w14:textId="77777777" w:rsidR="00356467" w:rsidRDefault="00000000">
      <w:pPr>
        <w:pStyle w:val="LSBResponsorialContinued"/>
      </w:pPr>
      <w:r>
        <w:rPr>
          <w:b/>
        </w:rPr>
        <w:t xml:space="preserve">     and sits at the right hand of God the Father Almighty.</w:t>
      </w:r>
    </w:p>
    <w:p w14:paraId="05ED010A" w14:textId="77777777" w:rsidR="00356467" w:rsidRDefault="00000000">
      <w:pPr>
        <w:pStyle w:val="LSBResponsorialContinued"/>
      </w:pPr>
      <w:r>
        <w:rPr>
          <w:b/>
        </w:rPr>
        <w:t xml:space="preserve">     From thence He will come to judge the living and the dead.</w:t>
      </w:r>
    </w:p>
    <w:p w14:paraId="05ED010B" w14:textId="77777777" w:rsidR="00356467" w:rsidRDefault="00000000">
      <w:pPr>
        <w:pStyle w:val="LSBResponsorialContinued"/>
      </w:pPr>
      <w:r>
        <w:rPr>
          <w:b/>
        </w:rPr>
        <w:t xml:space="preserve"> </w:t>
      </w:r>
    </w:p>
    <w:p w14:paraId="05ED010C" w14:textId="77777777" w:rsidR="00356467" w:rsidRDefault="00000000">
      <w:pPr>
        <w:pStyle w:val="LSBResponsorialContinued"/>
      </w:pPr>
      <w:r>
        <w:rPr>
          <w:b/>
        </w:rPr>
        <w:t>I believe in the Holy Spirit,</w:t>
      </w:r>
    </w:p>
    <w:p w14:paraId="05ED010D" w14:textId="77777777" w:rsidR="00356467" w:rsidRDefault="00000000">
      <w:pPr>
        <w:pStyle w:val="LSBResponsorialContinued"/>
      </w:pPr>
      <w:r>
        <w:rPr>
          <w:b/>
        </w:rPr>
        <w:t xml:space="preserve">     the holy Christian Church,</w:t>
      </w:r>
    </w:p>
    <w:p w14:paraId="05ED010E" w14:textId="77777777" w:rsidR="00356467" w:rsidRDefault="00000000">
      <w:pPr>
        <w:pStyle w:val="LSBResponsorialContinued"/>
      </w:pPr>
      <w:r>
        <w:rPr>
          <w:b/>
        </w:rPr>
        <w:t xml:space="preserve">          the communion of saints,</w:t>
      </w:r>
    </w:p>
    <w:p w14:paraId="05ED010F" w14:textId="77777777" w:rsidR="00356467" w:rsidRDefault="00000000">
      <w:pPr>
        <w:pStyle w:val="LSBResponsorialContinued"/>
      </w:pPr>
      <w:r>
        <w:rPr>
          <w:b/>
        </w:rPr>
        <w:t xml:space="preserve">     the forgiveness of sins,</w:t>
      </w:r>
    </w:p>
    <w:p w14:paraId="05ED0110" w14:textId="77777777" w:rsidR="00356467" w:rsidRDefault="00000000">
      <w:pPr>
        <w:pStyle w:val="LSBResponsorialContinued"/>
      </w:pPr>
      <w:r>
        <w:rPr>
          <w:b/>
        </w:rPr>
        <w:t xml:space="preserve">     the resurrection of the body,</w:t>
      </w:r>
    </w:p>
    <w:p w14:paraId="05ED0111" w14:textId="77777777" w:rsidR="00356467" w:rsidRDefault="00000000">
      <w:pPr>
        <w:pStyle w:val="LSBResponsorialContinued"/>
      </w:pPr>
      <w:r>
        <w:rPr>
          <w:b/>
        </w:rPr>
        <w:t xml:space="preserve">     and the life </w:t>
      </w:r>
      <w:r>
        <w:rPr>
          <w:rStyle w:val="LSBSymbol"/>
        </w:rPr>
        <w:t>T</w:t>
      </w:r>
      <w:r>
        <w:rPr>
          <w:b/>
        </w:rPr>
        <w:t xml:space="preserve"> everlasting. Amen.</w:t>
      </w:r>
    </w:p>
    <w:p w14:paraId="05ED0112" w14:textId="77777777" w:rsidR="00356467" w:rsidRDefault="00356467">
      <w:pPr>
        <w:pStyle w:val="Body"/>
      </w:pPr>
    </w:p>
    <w:p w14:paraId="70A7737A" w14:textId="77777777" w:rsidR="00B46B76" w:rsidRDefault="00B46B76">
      <w:pPr>
        <w:rPr>
          <w:b/>
          <w:color w:val="000000"/>
          <w:sz w:val="22"/>
        </w:rPr>
      </w:pPr>
      <w:r>
        <w:br w:type="page"/>
      </w:r>
    </w:p>
    <w:p w14:paraId="05ED0113" w14:textId="1BA05346" w:rsidR="00356467" w:rsidRDefault="00000000">
      <w:pPr>
        <w:pStyle w:val="Caption"/>
      </w:pPr>
      <w:r>
        <w:lastRenderedPageBreak/>
        <w:t>SHARING OF THE PEACE</w:t>
      </w:r>
    </w:p>
    <w:p w14:paraId="05ED0114" w14:textId="77777777" w:rsidR="00356467" w:rsidRDefault="00356467">
      <w:pPr>
        <w:pStyle w:val="Body"/>
      </w:pPr>
    </w:p>
    <w:p w14:paraId="05ED0115" w14:textId="77777777" w:rsidR="00356467" w:rsidRDefault="00000000">
      <w:pPr>
        <w:pStyle w:val="Rubric"/>
      </w:pPr>
      <w:r>
        <w:t>(The people may greet one another in the name of the Lord, saying, “Peace be with you,” as a sign of reconciliation and of the unity of the Spirit in the bond of peace (Matt. 5:22–24; Eph. 4:1–3).)</w:t>
      </w:r>
    </w:p>
    <w:p w14:paraId="05ED0116" w14:textId="77777777" w:rsidR="00356467" w:rsidRDefault="00356467">
      <w:pPr>
        <w:pStyle w:val="Body"/>
      </w:pPr>
    </w:p>
    <w:p w14:paraId="05ED0117" w14:textId="77777777" w:rsidR="00356467" w:rsidRDefault="00000000">
      <w:pPr>
        <w:pStyle w:val="Rubric"/>
      </w:pPr>
      <w:r>
        <w:t>(Sit)</w:t>
      </w:r>
    </w:p>
    <w:p w14:paraId="05ED0118" w14:textId="77777777" w:rsidR="00356467" w:rsidRDefault="00356467">
      <w:pPr>
        <w:pStyle w:val="Body"/>
      </w:pPr>
    </w:p>
    <w:p w14:paraId="05ED0119" w14:textId="77777777" w:rsidR="00356467" w:rsidRDefault="00000000">
      <w:pPr>
        <w:pStyle w:val="Caption"/>
      </w:pPr>
      <w:r>
        <w:t>PRAYER OF THE CHURCH</w:t>
      </w:r>
    </w:p>
    <w:p w14:paraId="05ED011A" w14:textId="77777777" w:rsidR="00356467" w:rsidRDefault="00356467">
      <w:pPr>
        <w:pStyle w:val="Body"/>
      </w:pPr>
    </w:p>
    <w:p w14:paraId="05ED011B" w14:textId="77777777" w:rsidR="00356467" w:rsidRDefault="00000000">
      <w:pPr>
        <w:pStyle w:val="Caption"/>
      </w:pPr>
      <w:r>
        <w:t>OFFERING</w:t>
      </w:r>
    </w:p>
    <w:p w14:paraId="05ED011C" w14:textId="77777777" w:rsidR="00356467" w:rsidRDefault="00356467">
      <w:pPr>
        <w:pStyle w:val="Body"/>
      </w:pPr>
    </w:p>
    <w:p w14:paraId="05ED011D" w14:textId="77777777" w:rsidR="00356467"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05ED011E" w14:textId="77777777" w:rsidR="00356467" w:rsidRDefault="00356467">
      <w:pPr>
        <w:pStyle w:val="Body"/>
      </w:pPr>
    </w:p>
    <w:p w14:paraId="05ED011F" w14:textId="77777777" w:rsidR="00356467" w:rsidRDefault="00000000">
      <w:pPr>
        <w:pStyle w:val="Rubric"/>
      </w:pPr>
      <w:r>
        <w:t>(Stand)</w:t>
      </w:r>
    </w:p>
    <w:p w14:paraId="05ED0120" w14:textId="77777777" w:rsidR="00356467" w:rsidRDefault="00356467">
      <w:pPr>
        <w:pStyle w:val="Body"/>
      </w:pPr>
    </w:p>
    <w:p w14:paraId="340CC3E9" w14:textId="77777777" w:rsidR="00297826" w:rsidRDefault="00297826">
      <w:pPr>
        <w:rPr>
          <w:b/>
          <w:color w:val="000000"/>
          <w:sz w:val="22"/>
        </w:rPr>
      </w:pPr>
      <w:r>
        <w:br w:type="page"/>
      </w:r>
    </w:p>
    <w:p w14:paraId="05ED0121" w14:textId="51AB4F44" w:rsidR="00356467" w:rsidRDefault="00000000">
      <w:pPr>
        <w:pStyle w:val="Caption"/>
      </w:pPr>
      <w:r>
        <w:lastRenderedPageBreak/>
        <w:t>OFFERTORY</w:t>
      </w:r>
      <w:r>
        <w:tab/>
      </w:r>
      <w:r>
        <w:rPr>
          <w:rStyle w:val="Subcaption"/>
          <w:b w:val="0"/>
        </w:rPr>
        <w:t>LSB 159</w:t>
      </w:r>
    </w:p>
    <w:p w14:paraId="05ED0122" w14:textId="77777777" w:rsidR="00356467" w:rsidRDefault="00000000">
      <w:pPr>
        <w:pStyle w:val="Image"/>
      </w:pPr>
      <w:r>
        <w:rPr>
          <w:noProof/>
        </w:rPr>
        <w:drawing>
          <wp:inline distT="0" distB="0" distL="0" distR="0" wp14:anchorId="05ED019F" wp14:editId="05ED01A0">
            <wp:extent cx="4114800" cy="493256"/>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493256"/>
                    </a:xfrm>
                    <a:prstGeom prst="rect">
                      <a:avLst/>
                    </a:prstGeom>
                    <a:noFill/>
                    <a:ln>
                      <a:noFill/>
                    </a:ln>
                  </pic:spPr>
                </pic:pic>
              </a:graphicData>
            </a:graphic>
          </wp:inline>
        </w:drawing>
      </w:r>
    </w:p>
    <w:p w14:paraId="05ED0123" w14:textId="77777777" w:rsidR="00356467" w:rsidRDefault="00000000">
      <w:pPr>
        <w:pStyle w:val="Image"/>
      </w:pPr>
      <w:r>
        <w:rPr>
          <w:noProof/>
        </w:rPr>
        <w:drawing>
          <wp:inline distT="0" distB="0" distL="0" distR="0" wp14:anchorId="05ED01A1" wp14:editId="05ED01A2">
            <wp:extent cx="4114800" cy="646137"/>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646137"/>
                    </a:xfrm>
                    <a:prstGeom prst="rect">
                      <a:avLst/>
                    </a:prstGeom>
                    <a:noFill/>
                    <a:ln>
                      <a:noFill/>
                    </a:ln>
                  </pic:spPr>
                </pic:pic>
              </a:graphicData>
            </a:graphic>
          </wp:inline>
        </w:drawing>
      </w:r>
    </w:p>
    <w:p w14:paraId="05ED0124" w14:textId="77777777" w:rsidR="00356467" w:rsidRDefault="00000000">
      <w:pPr>
        <w:pStyle w:val="Image"/>
      </w:pPr>
      <w:r>
        <w:rPr>
          <w:noProof/>
        </w:rPr>
        <w:drawing>
          <wp:inline distT="0" distB="0" distL="0" distR="0" wp14:anchorId="05ED01A3" wp14:editId="05ED01A4">
            <wp:extent cx="4114800" cy="628830"/>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628830"/>
                    </a:xfrm>
                    <a:prstGeom prst="rect">
                      <a:avLst/>
                    </a:prstGeom>
                    <a:noFill/>
                    <a:ln>
                      <a:noFill/>
                    </a:ln>
                  </pic:spPr>
                </pic:pic>
              </a:graphicData>
            </a:graphic>
          </wp:inline>
        </w:drawing>
      </w:r>
    </w:p>
    <w:p w14:paraId="05ED0125" w14:textId="77777777" w:rsidR="00356467" w:rsidRDefault="00000000">
      <w:pPr>
        <w:pStyle w:val="Image"/>
      </w:pPr>
      <w:r>
        <w:rPr>
          <w:noProof/>
        </w:rPr>
        <w:drawing>
          <wp:inline distT="0" distB="0" distL="0" distR="0" wp14:anchorId="05ED01A5" wp14:editId="05ED01A6">
            <wp:extent cx="4114800" cy="625945"/>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625945"/>
                    </a:xfrm>
                    <a:prstGeom prst="rect">
                      <a:avLst/>
                    </a:prstGeom>
                    <a:noFill/>
                    <a:ln>
                      <a:noFill/>
                    </a:ln>
                  </pic:spPr>
                </pic:pic>
              </a:graphicData>
            </a:graphic>
          </wp:inline>
        </w:drawing>
      </w:r>
    </w:p>
    <w:p w14:paraId="05ED0126" w14:textId="77777777" w:rsidR="00356467" w:rsidRDefault="00000000">
      <w:pPr>
        <w:pStyle w:val="Image"/>
      </w:pPr>
      <w:r>
        <w:rPr>
          <w:noProof/>
        </w:rPr>
        <w:drawing>
          <wp:inline distT="0" distB="0" distL="0" distR="0" wp14:anchorId="05ED01A7" wp14:editId="05ED01A8">
            <wp:extent cx="4114800" cy="628830"/>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628830"/>
                    </a:xfrm>
                    <a:prstGeom prst="rect">
                      <a:avLst/>
                    </a:prstGeom>
                    <a:noFill/>
                    <a:ln>
                      <a:noFill/>
                    </a:ln>
                  </pic:spPr>
                </pic:pic>
              </a:graphicData>
            </a:graphic>
          </wp:inline>
        </w:drawing>
      </w:r>
    </w:p>
    <w:p w14:paraId="05ED0127" w14:textId="77777777" w:rsidR="00356467" w:rsidRDefault="00000000">
      <w:pPr>
        <w:pStyle w:val="Image"/>
      </w:pPr>
      <w:r>
        <w:rPr>
          <w:noProof/>
        </w:rPr>
        <w:drawing>
          <wp:inline distT="0" distB="0" distL="0" distR="0" wp14:anchorId="05ED01A9" wp14:editId="05ED01AA">
            <wp:extent cx="4114800" cy="627388"/>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627388"/>
                    </a:xfrm>
                    <a:prstGeom prst="rect">
                      <a:avLst/>
                    </a:prstGeom>
                    <a:noFill/>
                    <a:ln>
                      <a:noFill/>
                    </a:ln>
                  </pic:spPr>
                </pic:pic>
              </a:graphicData>
            </a:graphic>
          </wp:inline>
        </w:drawing>
      </w:r>
    </w:p>
    <w:p w14:paraId="05ED0128" w14:textId="77777777" w:rsidR="00356467" w:rsidRDefault="00356467">
      <w:pPr>
        <w:pStyle w:val="Body"/>
      </w:pPr>
    </w:p>
    <w:p w14:paraId="559CAF46" w14:textId="77777777" w:rsidR="00F9120C" w:rsidRDefault="00F9120C">
      <w:pPr>
        <w:rPr>
          <w:b/>
          <w:color w:val="000000"/>
          <w:sz w:val="22"/>
        </w:rPr>
      </w:pPr>
      <w:r>
        <w:br w:type="page"/>
      </w:r>
    </w:p>
    <w:p w14:paraId="05ED0129" w14:textId="0F128C4A" w:rsidR="00356467" w:rsidRDefault="00000000">
      <w:pPr>
        <w:pStyle w:val="Caption"/>
      </w:pPr>
      <w:r>
        <w:lastRenderedPageBreak/>
        <w:t>LORD’S PRAYER</w:t>
      </w:r>
      <w:r>
        <w:tab/>
      </w:r>
      <w:r>
        <w:rPr>
          <w:rStyle w:val="Subcaption"/>
          <w:b w:val="0"/>
        </w:rPr>
        <w:t>LSB 162</w:t>
      </w:r>
    </w:p>
    <w:p w14:paraId="05ED012A" w14:textId="77777777" w:rsidR="00356467" w:rsidRDefault="00000000">
      <w:pPr>
        <w:pStyle w:val="LSBResponsorial"/>
      </w:pPr>
      <w:r>
        <w:rPr>
          <w:rStyle w:val="LSBSymbol"/>
        </w:rPr>
        <w:t>L</w:t>
      </w:r>
      <w:r>
        <w:tab/>
        <w:t>Lord, remember us in Your kingdom and teach us to pray:</w:t>
      </w:r>
    </w:p>
    <w:p w14:paraId="05ED012B" w14:textId="77777777" w:rsidR="00356467" w:rsidRDefault="00000000">
      <w:pPr>
        <w:pStyle w:val="LSBResponsorial"/>
      </w:pPr>
      <w:r>
        <w:rPr>
          <w:rStyle w:val="LSBSymbol"/>
        </w:rPr>
        <w:t>C</w:t>
      </w:r>
      <w:r>
        <w:tab/>
      </w:r>
      <w:r>
        <w:rPr>
          <w:b/>
        </w:rPr>
        <w:t>Our Father who art in heaven,</w:t>
      </w:r>
    </w:p>
    <w:p w14:paraId="05ED012C" w14:textId="77777777" w:rsidR="00356467" w:rsidRDefault="00000000">
      <w:pPr>
        <w:pStyle w:val="LSBResponsorialContinued"/>
      </w:pPr>
      <w:r>
        <w:rPr>
          <w:b/>
        </w:rPr>
        <w:t xml:space="preserve">     hallowed be Thy name,</w:t>
      </w:r>
    </w:p>
    <w:p w14:paraId="05ED012D" w14:textId="77777777" w:rsidR="00356467" w:rsidRDefault="00000000">
      <w:pPr>
        <w:pStyle w:val="LSBResponsorialContinued"/>
      </w:pPr>
      <w:r>
        <w:rPr>
          <w:b/>
        </w:rPr>
        <w:t xml:space="preserve">     Thy kingdom come,</w:t>
      </w:r>
    </w:p>
    <w:p w14:paraId="05ED012E" w14:textId="77777777" w:rsidR="00356467" w:rsidRDefault="00000000">
      <w:pPr>
        <w:pStyle w:val="LSBResponsorialContinued"/>
      </w:pPr>
      <w:r>
        <w:rPr>
          <w:b/>
        </w:rPr>
        <w:t xml:space="preserve">     Thy will be done on earth</w:t>
      </w:r>
    </w:p>
    <w:p w14:paraId="05ED012F" w14:textId="77777777" w:rsidR="00356467" w:rsidRDefault="00000000">
      <w:pPr>
        <w:pStyle w:val="LSBResponsorialContinued"/>
      </w:pPr>
      <w:r>
        <w:rPr>
          <w:b/>
        </w:rPr>
        <w:t xml:space="preserve">          as it is in heaven;</w:t>
      </w:r>
    </w:p>
    <w:p w14:paraId="05ED0130" w14:textId="77777777" w:rsidR="00356467" w:rsidRDefault="00000000">
      <w:pPr>
        <w:pStyle w:val="LSBResponsorialContinued"/>
      </w:pPr>
      <w:r>
        <w:rPr>
          <w:b/>
        </w:rPr>
        <w:t xml:space="preserve">     give us this day our daily bread;</w:t>
      </w:r>
    </w:p>
    <w:p w14:paraId="05ED0131" w14:textId="77777777" w:rsidR="00356467" w:rsidRDefault="00000000">
      <w:pPr>
        <w:pStyle w:val="LSBResponsorialContinued"/>
      </w:pPr>
      <w:r>
        <w:rPr>
          <w:b/>
        </w:rPr>
        <w:t xml:space="preserve">     and forgive us our trespasses</w:t>
      </w:r>
    </w:p>
    <w:p w14:paraId="05ED0132" w14:textId="77777777" w:rsidR="00356467" w:rsidRDefault="00000000">
      <w:pPr>
        <w:pStyle w:val="LSBResponsorialContinued"/>
      </w:pPr>
      <w:r>
        <w:rPr>
          <w:b/>
        </w:rPr>
        <w:t xml:space="preserve">          as we forgive those</w:t>
      </w:r>
    </w:p>
    <w:p w14:paraId="05ED0133" w14:textId="77777777" w:rsidR="00356467" w:rsidRDefault="00000000">
      <w:pPr>
        <w:pStyle w:val="LSBResponsorialContinued"/>
      </w:pPr>
      <w:r>
        <w:rPr>
          <w:b/>
        </w:rPr>
        <w:t xml:space="preserve">          who trespass against us;</w:t>
      </w:r>
    </w:p>
    <w:p w14:paraId="05ED0134" w14:textId="77777777" w:rsidR="00356467" w:rsidRDefault="00000000">
      <w:pPr>
        <w:pStyle w:val="LSBResponsorialContinued"/>
      </w:pPr>
      <w:r>
        <w:rPr>
          <w:b/>
        </w:rPr>
        <w:t xml:space="preserve">     and lead us not into temptation,</w:t>
      </w:r>
    </w:p>
    <w:p w14:paraId="05ED0135" w14:textId="77777777" w:rsidR="00356467" w:rsidRDefault="00000000">
      <w:pPr>
        <w:pStyle w:val="LSBResponsorialContinued"/>
      </w:pPr>
      <w:r>
        <w:rPr>
          <w:b/>
        </w:rPr>
        <w:t xml:space="preserve">     but deliver us from evil.</w:t>
      </w:r>
    </w:p>
    <w:p w14:paraId="05ED0136" w14:textId="77777777" w:rsidR="00356467" w:rsidRDefault="00000000">
      <w:pPr>
        <w:pStyle w:val="LSBResponsorialContinued"/>
      </w:pPr>
      <w:r>
        <w:rPr>
          <w:b/>
        </w:rPr>
        <w:t>For Thine is the kingdom</w:t>
      </w:r>
    </w:p>
    <w:p w14:paraId="05ED0137" w14:textId="77777777" w:rsidR="00356467" w:rsidRDefault="00000000">
      <w:pPr>
        <w:pStyle w:val="LSBResponsorialContinued"/>
      </w:pPr>
      <w:r>
        <w:rPr>
          <w:b/>
        </w:rPr>
        <w:t xml:space="preserve">     and the power and the glory</w:t>
      </w:r>
    </w:p>
    <w:p w14:paraId="05ED0138" w14:textId="77777777" w:rsidR="00356467" w:rsidRDefault="00000000">
      <w:pPr>
        <w:pStyle w:val="LSBResponsorialContinued"/>
      </w:pPr>
      <w:r>
        <w:rPr>
          <w:b/>
        </w:rPr>
        <w:t xml:space="preserve">     forever and ever. Amen.</w:t>
      </w:r>
    </w:p>
    <w:p w14:paraId="05ED0139" w14:textId="77777777" w:rsidR="00356467" w:rsidRDefault="00356467">
      <w:pPr>
        <w:pStyle w:val="Body"/>
      </w:pPr>
    </w:p>
    <w:p w14:paraId="786F11F1" w14:textId="77777777" w:rsidR="00B46B76" w:rsidRDefault="00B46B76">
      <w:pPr>
        <w:rPr>
          <w:b/>
          <w:color w:val="000000"/>
          <w:sz w:val="22"/>
        </w:rPr>
      </w:pPr>
      <w:r>
        <w:br w:type="page"/>
      </w:r>
    </w:p>
    <w:p w14:paraId="05ED013A" w14:textId="6306015C" w:rsidR="00356467" w:rsidRDefault="00000000">
      <w:pPr>
        <w:pStyle w:val="Caption"/>
      </w:pPr>
      <w:r>
        <w:lastRenderedPageBreak/>
        <w:t>CONCLUDING COLLECT</w:t>
      </w:r>
    </w:p>
    <w:p w14:paraId="05ED013B" w14:textId="77777777" w:rsidR="00356467" w:rsidRDefault="00356467">
      <w:pPr>
        <w:pStyle w:val="Body"/>
      </w:pPr>
    </w:p>
    <w:p w14:paraId="05ED013C" w14:textId="77777777" w:rsidR="00356467" w:rsidRDefault="00000000">
      <w:pPr>
        <w:pStyle w:val="Caption"/>
      </w:pPr>
      <w:r>
        <w:t>BENEDICTION</w:t>
      </w:r>
      <w:r>
        <w:tab/>
      </w:r>
      <w:r>
        <w:rPr>
          <w:rStyle w:val="Subcaption"/>
          <w:b w:val="0"/>
        </w:rPr>
        <w:t>LSB 166</w:t>
      </w:r>
    </w:p>
    <w:p w14:paraId="05ED013D" w14:textId="77777777" w:rsidR="00356467" w:rsidRDefault="00000000">
      <w:pPr>
        <w:pStyle w:val="Image"/>
      </w:pPr>
      <w:r>
        <w:rPr>
          <w:noProof/>
        </w:rPr>
        <w:drawing>
          <wp:inline distT="0" distB="0" distL="0" distR="0" wp14:anchorId="05ED01AB" wp14:editId="05ED01AC">
            <wp:extent cx="3600450" cy="1074232"/>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3600450" cy="1074232"/>
                    </a:xfrm>
                    <a:prstGeom prst="rect">
                      <a:avLst/>
                    </a:prstGeom>
                    <a:noFill/>
                    <a:ln>
                      <a:noFill/>
                    </a:ln>
                  </pic:spPr>
                </pic:pic>
              </a:graphicData>
            </a:graphic>
          </wp:inline>
        </w:drawing>
      </w:r>
    </w:p>
    <w:p w14:paraId="05ED013E" w14:textId="77777777" w:rsidR="00356467" w:rsidRDefault="00000000">
      <w:pPr>
        <w:pStyle w:val="Image"/>
      </w:pPr>
      <w:r>
        <w:rPr>
          <w:noProof/>
        </w:rPr>
        <w:drawing>
          <wp:inline distT="0" distB="0" distL="0" distR="0" wp14:anchorId="05ED01AD" wp14:editId="05ED01AE">
            <wp:extent cx="3600450" cy="720090"/>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3600450" cy="720090"/>
                    </a:xfrm>
                    <a:prstGeom prst="rect">
                      <a:avLst/>
                    </a:prstGeom>
                    <a:noFill/>
                    <a:ln>
                      <a:noFill/>
                    </a:ln>
                  </pic:spPr>
                </pic:pic>
              </a:graphicData>
            </a:graphic>
          </wp:inline>
        </w:drawing>
      </w:r>
    </w:p>
    <w:p w14:paraId="05ED013F" w14:textId="77777777" w:rsidR="00356467" w:rsidRDefault="00356467">
      <w:pPr>
        <w:pStyle w:val="Body"/>
      </w:pPr>
    </w:p>
    <w:p w14:paraId="54755261" w14:textId="77777777" w:rsidR="00373D1A" w:rsidRDefault="00373D1A">
      <w:pPr>
        <w:rPr>
          <w:b/>
          <w:color w:val="000000"/>
          <w:sz w:val="22"/>
        </w:rPr>
      </w:pPr>
      <w:r>
        <w:br w:type="page"/>
      </w:r>
    </w:p>
    <w:p w14:paraId="05ED0140" w14:textId="610D40A1" w:rsidR="00356467" w:rsidRDefault="00000000">
      <w:pPr>
        <w:pStyle w:val="Caption"/>
      </w:pPr>
      <w:r>
        <w:lastRenderedPageBreak/>
        <w:t>845 WHERE CHARITY AND LOVE PREVAIL</w:t>
      </w:r>
    </w:p>
    <w:p w14:paraId="05ED0141" w14:textId="77777777" w:rsidR="00356467" w:rsidRDefault="00000000">
      <w:pPr>
        <w:pStyle w:val="Image"/>
      </w:pPr>
      <w:r>
        <w:rPr>
          <w:noProof/>
        </w:rPr>
        <w:drawing>
          <wp:inline distT="0" distB="0" distL="0" distR="0" wp14:anchorId="05ED01AF" wp14:editId="05ED01B0">
            <wp:extent cx="4114800" cy="841321"/>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4114800" cy="841321"/>
                    </a:xfrm>
                    <a:prstGeom prst="rect">
                      <a:avLst/>
                    </a:prstGeom>
                    <a:noFill/>
                    <a:ln>
                      <a:noFill/>
                    </a:ln>
                  </pic:spPr>
                </pic:pic>
              </a:graphicData>
            </a:graphic>
          </wp:inline>
        </w:drawing>
      </w:r>
    </w:p>
    <w:p w14:paraId="05ED0142" w14:textId="77777777" w:rsidR="00356467" w:rsidRDefault="00000000">
      <w:pPr>
        <w:pStyle w:val="Image"/>
      </w:pPr>
      <w:r>
        <w:rPr>
          <w:noProof/>
        </w:rPr>
        <w:drawing>
          <wp:inline distT="0" distB="0" distL="0" distR="0" wp14:anchorId="05ED01B1" wp14:editId="05ED01B2">
            <wp:extent cx="4114800" cy="887908"/>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887908"/>
                    </a:xfrm>
                    <a:prstGeom prst="rect">
                      <a:avLst/>
                    </a:prstGeom>
                    <a:noFill/>
                    <a:ln>
                      <a:noFill/>
                    </a:ln>
                  </pic:spPr>
                </pic:pic>
              </a:graphicData>
            </a:graphic>
          </wp:inline>
        </w:drawing>
      </w:r>
    </w:p>
    <w:p w14:paraId="05ED0143" w14:textId="77777777" w:rsidR="00356467" w:rsidRDefault="00000000">
      <w:pPr>
        <w:pStyle w:val="Image"/>
      </w:pPr>
      <w:r>
        <w:rPr>
          <w:noProof/>
        </w:rPr>
        <w:drawing>
          <wp:inline distT="0" distB="0" distL="0" distR="0" wp14:anchorId="05ED01B3" wp14:editId="05ED01B4">
            <wp:extent cx="4114800" cy="849542"/>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849542"/>
                    </a:xfrm>
                    <a:prstGeom prst="rect">
                      <a:avLst/>
                    </a:prstGeom>
                    <a:noFill/>
                    <a:ln>
                      <a:noFill/>
                    </a:ln>
                  </pic:spPr>
                </pic:pic>
              </a:graphicData>
            </a:graphic>
          </wp:inline>
        </w:drawing>
      </w:r>
    </w:p>
    <w:p w14:paraId="05ED0144" w14:textId="77777777" w:rsidR="00356467" w:rsidRDefault="00356467">
      <w:pPr>
        <w:pStyle w:val="Body"/>
      </w:pPr>
    </w:p>
    <w:p w14:paraId="05ED0145" w14:textId="77777777" w:rsidR="00356467" w:rsidRDefault="00000000">
      <w:pPr>
        <w:pStyle w:val="NumberedStanza"/>
      </w:pPr>
      <w:r>
        <w:rPr>
          <w:rStyle w:val="StanzaNumber"/>
        </w:rPr>
        <w:t>5</w:t>
      </w:r>
      <w:r>
        <w:tab/>
        <w:t>Let us recall that in our midst</w:t>
      </w:r>
      <w:r>
        <w:br/>
        <w:t xml:space="preserve">    Dwells Christ, His only Son;</w:t>
      </w:r>
      <w:r>
        <w:br/>
        <w:t>As members of His body joined</w:t>
      </w:r>
      <w:r>
        <w:br/>
        <w:t xml:space="preserve">    We are in Him made one.</w:t>
      </w:r>
    </w:p>
    <w:p w14:paraId="05ED0146" w14:textId="77777777" w:rsidR="00356467" w:rsidRDefault="00356467">
      <w:pPr>
        <w:pStyle w:val="Body"/>
      </w:pPr>
    </w:p>
    <w:p w14:paraId="05ED0147" w14:textId="77777777" w:rsidR="00356467" w:rsidRDefault="00000000">
      <w:pPr>
        <w:pStyle w:val="NumberedStanza"/>
      </w:pPr>
      <w:r>
        <w:rPr>
          <w:rStyle w:val="StanzaNumber"/>
        </w:rPr>
        <w:t>6</w:t>
      </w:r>
      <w:r>
        <w:tab/>
        <w:t>For love excludes no race or clan</w:t>
      </w:r>
      <w:r>
        <w:br/>
        <w:t xml:space="preserve">    That names the Savior’s name;</w:t>
      </w:r>
      <w:r>
        <w:br/>
        <w:t>His family embraces all</w:t>
      </w:r>
      <w:r>
        <w:br/>
        <w:t xml:space="preserve">    Whose Father is the same.</w:t>
      </w:r>
    </w:p>
    <w:p w14:paraId="05ED0149" w14:textId="30680A44" w:rsidR="00356467" w:rsidRDefault="00000000" w:rsidP="00CB42AD">
      <w:pPr>
        <w:pStyle w:val="Copyright"/>
      </w:pPr>
      <w:r>
        <w:t>Text: Latin, c. 9th cent.; tr. Omer E. Westendorf, 1916–97, alt.</w:t>
      </w:r>
      <w:r>
        <w:br/>
        <w:t>Tune: Lucius Chapin, 1760–1842</w:t>
      </w:r>
      <w:r>
        <w:br/>
        <w:t>Text: © 1960 World Library Publications. Used by permission: LSB Hymn License no. 110004798</w:t>
      </w:r>
      <w:r>
        <w:br/>
        <w:t>Tune: Public domain</w:t>
      </w:r>
    </w:p>
    <w:p w14:paraId="05ED014A" w14:textId="77777777" w:rsidR="00356467" w:rsidRPr="00A11857" w:rsidRDefault="00000000">
      <w:pPr>
        <w:pStyle w:val="Caption"/>
        <w:rPr>
          <w:sz w:val="2"/>
          <w:szCs w:val="2"/>
        </w:rPr>
      </w:pPr>
      <w:r w:rsidRPr="00A11857">
        <w:rPr>
          <w:sz w:val="2"/>
          <w:szCs w:val="2"/>
        </w:rPr>
        <w:t>ACKNOWLEDGMENTS</w:t>
      </w:r>
    </w:p>
    <w:p w14:paraId="05ED014B" w14:textId="77777777" w:rsidR="00356467" w:rsidRPr="00A11857" w:rsidRDefault="00000000">
      <w:pPr>
        <w:pStyle w:val="Acknowledgments"/>
        <w:rPr>
          <w:sz w:val="2"/>
          <w:szCs w:val="2"/>
        </w:rPr>
      </w:pPr>
      <w:r w:rsidRPr="00A11857">
        <w:rPr>
          <w:sz w:val="2"/>
          <w:szCs w:val="2"/>
        </w:rPr>
        <w:t>Unless otherwise indicated, Scripture quotations are from the ESV® Bible (The Holy Bible, English Standard Version®), copyright © 2001 by Crossway, a publishing ministry of Good News Publishers. Used by permission. All rights reserved.</w:t>
      </w:r>
    </w:p>
    <w:p w14:paraId="05ED014C" w14:textId="6D052482" w:rsidR="008B4E06" w:rsidRDefault="00000000">
      <w:pPr>
        <w:pStyle w:val="Acknowledgments"/>
        <w:rPr>
          <w:sz w:val="2"/>
          <w:szCs w:val="2"/>
        </w:rPr>
      </w:pPr>
      <w:r w:rsidRPr="00A11857">
        <w:rPr>
          <w:sz w:val="2"/>
          <w:szCs w:val="2"/>
        </w:rPr>
        <w:t>Created by Lutheran Service Builder © 2026 Concordia Publishing House.</w:t>
      </w:r>
    </w:p>
    <w:p w14:paraId="7956829D" w14:textId="77777777" w:rsidR="008B4E06" w:rsidRDefault="008B4E06">
      <w:pPr>
        <w:rPr>
          <w:color w:val="000000"/>
          <w:sz w:val="2"/>
          <w:szCs w:val="2"/>
        </w:rPr>
      </w:pPr>
      <w:r>
        <w:rPr>
          <w:sz w:val="2"/>
          <w:szCs w:val="2"/>
        </w:rPr>
        <w:br w:type="page"/>
      </w:r>
    </w:p>
    <w:p w14:paraId="794B374B" w14:textId="4E254481" w:rsidR="00356467" w:rsidRPr="00EB0581" w:rsidRDefault="00356467" w:rsidP="00EB0581">
      <w:pPr>
        <w:rPr>
          <w:color w:val="000000"/>
          <w:sz w:val="2"/>
          <w:szCs w:val="2"/>
        </w:rPr>
      </w:pPr>
    </w:p>
    <w:sectPr w:rsidR="00356467" w:rsidRPr="00EB0581">
      <w:footerReference w:type="default" r:id="rId58"/>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800D7" w14:textId="77777777" w:rsidR="00D36FF6" w:rsidRDefault="00D36FF6" w:rsidP="001D4F54">
      <w:r>
        <w:separator/>
      </w:r>
    </w:p>
  </w:endnote>
  <w:endnote w:type="continuationSeparator" w:id="0">
    <w:p w14:paraId="2809C839" w14:textId="77777777" w:rsidR="00D36FF6" w:rsidRDefault="00D36FF6" w:rsidP="001D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039770"/>
      <w:docPartObj>
        <w:docPartGallery w:val="Page Numbers (Bottom of Page)"/>
        <w:docPartUnique/>
      </w:docPartObj>
    </w:sdtPr>
    <w:sdtEndPr>
      <w:rPr>
        <w:noProof/>
      </w:rPr>
    </w:sdtEndPr>
    <w:sdtContent>
      <w:p w14:paraId="6C4F42EF" w14:textId="2C987CF7" w:rsidR="001D4F54" w:rsidRDefault="001D4F54" w:rsidP="00AE3E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EDC25" w14:textId="77777777" w:rsidR="00D36FF6" w:rsidRDefault="00D36FF6" w:rsidP="001D4F54">
      <w:r>
        <w:separator/>
      </w:r>
    </w:p>
  </w:footnote>
  <w:footnote w:type="continuationSeparator" w:id="0">
    <w:p w14:paraId="135C5CEF" w14:textId="77777777" w:rsidR="00D36FF6" w:rsidRDefault="00D36FF6" w:rsidP="001D4F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467"/>
    <w:rsid w:val="000310AD"/>
    <w:rsid w:val="000E6525"/>
    <w:rsid w:val="001D4F54"/>
    <w:rsid w:val="00297826"/>
    <w:rsid w:val="00301E20"/>
    <w:rsid w:val="00356467"/>
    <w:rsid w:val="00373D1A"/>
    <w:rsid w:val="003B1C24"/>
    <w:rsid w:val="004E6638"/>
    <w:rsid w:val="00830E16"/>
    <w:rsid w:val="008521A4"/>
    <w:rsid w:val="008B4E06"/>
    <w:rsid w:val="00906D3E"/>
    <w:rsid w:val="009F2B35"/>
    <w:rsid w:val="00A11857"/>
    <w:rsid w:val="00AE3E2E"/>
    <w:rsid w:val="00B46B76"/>
    <w:rsid w:val="00B71F2B"/>
    <w:rsid w:val="00BA61B9"/>
    <w:rsid w:val="00CB42AD"/>
    <w:rsid w:val="00D36FF6"/>
    <w:rsid w:val="00E02D6A"/>
    <w:rsid w:val="00EB0581"/>
    <w:rsid w:val="00F9120C"/>
    <w:rsid w:val="00F9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D006D"/>
  <w15:docId w15:val="{B2C6D662-FECB-49EA-BA5B-9F8698318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1D4F54"/>
    <w:pPr>
      <w:tabs>
        <w:tab w:val="center" w:pos="4680"/>
        <w:tab w:val="right" w:pos="9360"/>
      </w:tabs>
    </w:pPr>
  </w:style>
  <w:style w:type="character" w:customStyle="1" w:styleId="HeaderChar">
    <w:name w:val="Header Char"/>
    <w:basedOn w:val="DefaultParagraphFont"/>
    <w:link w:val="Header"/>
    <w:uiPriority w:val="99"/>
    <w:rsid w:val="001D4F54"/>
  </w:style>
  <w:style w:type="paragraph" w:styleId="Footer">
    <w:name w:val="footer"/>
    <w:basedOn w:val="Normal"/>
    <w:link w:val="FooterChar"/>
    <w:uiPriority w:val="99"/>
    <w:unhideWhenUsed/>
    <w:rsid w:val="001D4F54"/>
    <w:pPr>
      <w:tabs>
        <w:tab w:val="center" w:pos="4680"/>
        <w:tab w:val="right" w:pos="9360"/>
      </w:tabs>
    </w:pPr>
  </w:style>
  <w:style w:type="character" w:customStyle="1" w:styleId="FooterChar">
    <w:name w:val="Footer Char"/>
    <w:basedOn w:val="DefaultParagraphFont"/>
    <w:link w:val="Footer"/>
    <w:uiPriority w:val="99"/>
    <w:rsid w:val="001D4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footer" Target="footer1.xml"/><Relationship Id="rId5" Type="http://schemas.openxmlformats.org/officeDocument/2006/relationships/endnotes" Target="endnotes.xml"/><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20</Pages>
  <Words>1717</Words>
  <Characters>9790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18</cp:revision>
  <dcterms:created xsi:type="dcterms:W3CDTF">2026-08-19T00:03:00Z</dcterms:created>
  <dcterms:modified xsi:type="dcterms:W3CDTF">2026-08-23T20:18:00Z</dcterms:modified>
</cp:coreProperties>
</file>