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556C" w14:textId="1797EBF6" w:rsidR="00A71246" w:rsidRPr="00A71246" w:rsidRDefault="00B02FF1" w:rsidP="00A71246">
      <w:pPr>
        <w:rPr>
          <w:b/>
          <w:color w:val="000000"/>
          <w:sz w:val="22"/>
        </w:rPr>
      </w:pPr>
      <w:r>
        <w:br w:type="page"/>
      </w:r>
    </w:p>
    <w:p w14:paraId="50626FE2" w14:textId="77777777" w:rsidR="00A71246" w:rsidRDefault="00A71246" w:rsidP="00A71246">
      <w:pPr>
        <w:jc w:val="center"/>
        <w:rPr>
          <w:b/>
          <w:bCs/>
          <w:sz w:val="28"/>
          <w:szCs w:val="28"/>
        </w:rPr>
      </w:pPr>
      <w:bookmarkStart w:id="0" w:name="_Hlk150855876"/>
      <w:r w:rsidRPr="00580A11">
        <w:rPr>
          <w:b/>
          <w:bCs/>
          <w:sz w:val="28"/>
          <w:szCs w:val="28"/>
        </w:rPr>
        <w:lastRenderedPageBreak/>
        <w:t>BETHLEHEM LUTHERAN CHURCH</w:t>
      </w:r>
    </w:p>
    <w:p w14:paraId="6B6B119B" w14:textId="77777777" w:rsidR="00A71246" w:rsidRPr="00580A11" w:rsidRDefault="00A71246" w:rsidP="00A71246">
      <w:pPr>
        <w:jc w:val="center"/>
        <w:rPr>
          <w:b/>
          <w:bCs/>
          <w:sz w:val="24"/>
          <w:szCs w:val="24"/>
        </w:rPr>
      </w:pPr>
      <w:r w:rsidRPr="00580A11">
        <w:rPr>
          <w:b/>
          <w:i/>
          <w:iCs/>
          <w:sz w:val="24"/>
          <w:szCs w:val="24"/>
        </w:rPr>
        <w:t>A congregation of The Lutheran Church-Missouri Synod</w:t>
      </w:r>
    </w:p>
    <w:p w14:paraId="058F65B7" w14:textId="77777777" w:rsidR="00A71246" w:rsidRPr="00CA6CD3" w:rsidRDefault="00A71246" w:rsidP="00A71246">
      <w:pPr>
        <w:jc w:val="center"/>
        <w:rPr>
          <w:bCs/>
          <w:sz w:val="24"/>
          <w:szCs w:val="24"/>
        </w:rPr>
      </w:pPr>
      <w:r w:rsidRPr="00CA6CD3">
        <w:rPr>
          <w:bCs/>
          <w:sz w:val="24"/>
          <w:szCs w:val="24"/>
        </w:rPr>
        <w:t xml:space="preserve">902 Hitchcock Drive SW, </w:t>
      </w:r>
    </w:p>
    <w:p w14:paraId="693DE170" w14:textId="77777777" w:rsidR="00A71246" w:rsidRPr="00CA6CD3" w:rsidRDefault="00A71246" w:rsidP="00A71246">
      <w:pPr>
        <w:jc w:val="center"/>
        <w:rPr>
          <w:bCs/>
          <w:sz w:val="24"/>
          <w:szCs w:val="24"/>
        </w:rPr>
      </w:pPr>
      <w:r w:rsidRPr="00CA6CD3">
        <w:rPr>
          <w:bCs/>
          <w:sz w:val="24"/>
          <w:szCs w:val="24"/>
        </w:rPr>
        <w:t>Aiken, South Carolina 29803</w:t>
      </w:r>
    </w:p>
    <w:p w14:paraId="05FE7C3A" w14:textId="77777777" w:rsidR="00A71246" w:rsidRPr="00CA6CD3" w:rsidRDefault="00A71246" w:rsidP="00A71246">
      <w:pPr>
        <w:jc w:val="center"/>
        <w:rPr>
          <w:bCs/>
          <w:sz w:val="24"/>
          <w:szCs w:val="24"/>
        </w:rPr>
      </w:pPr>
      <w:r w:rsidRPr="00CA6CD3">
        <w:rPr>
          <w:bCs/>
          <w:sz w:val="24"/>
          <w:szCs w:val="24"/>
        </w:rPr>
        <w:t>Church Phone: (803) 649-6417</w:t>
      </w:r>
    </w:p>
    <w:p w14:paraId="0EF07E30" w14:textId="77777777" w:rsidR="00A71246" w:rsidRPr="00CA6CD3" w:rsidRDefault="00A71246" w:rsidP="00A71246">
      <w:pPr>
        <w:jc w:val="center"/>
        <w:rPr>
          <w:bCs/>
          <w:sz w:val="24"/>
          <w:szCs w:val="24"/>
        </w:rPr>
      </w:pPr>
      <w:r w:rsidRPr="00C50260">
        <w:rPr>
          <w:bCs/>
          <w:sz w:val="24"/>
          <w:szCs w:val="24"/>
        </w:rPr>
        <w:t>blcaikensc@gmail.com</w:t>
      </w:r>
    </w:p>
    <w:p w14:paraId="3B25A4FF" w14:textId="77777777" w:rsidR="00A71246" w:rsidRPr="00C50260" w:rsidRDefault="00A71246" w:rsidP="00A71246">
      <w:pPr>
        <w:jc w:val="center"/>
        <w:rPr>
          <w:b/>
          <w:bCs/>
          <w:sz w:val="24"/>
          <w:szCs w:val="24"/>
        </w:rPr>
      </w:pPr>
    </w:p>
    <w:p w14:paraId="2E378EE6" w14:textId="77777777" w:rsidR="00A71246" w:rsidRDefault="00A71246" w:rsidP="00A71246">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2471D33D" w14:textId="77777777" w:rsidR="00A71246" w:rsidRPr="00580A11" w:rsidRDefault="00A71246" w:rsidP="00A71246">
      <w:pPr>
        <w:tabs>
          <w:tab w:val="left" w:pos="1245"/>
        </w:tabs>
        <w:rPr>
          <w:sz w:val="24"/>
          <w:szCs w:val="24"/>
        </w:rPr>
      </w:pPr>
    </w:p>
    <w:p w14:paraId="3DC1A227" w14:textId="77777777" w:rsidR="00A71246" w:rsidRDefault="00A71246" w:rsidP="00A71246">
      <w:pPr>
        <w:jc w:val="center"/>
        <w:rPr>
          <w:rFonts w:ascii="LSBSymbol" w:hAnsi="LSBSymbol"/>
          <w:b/>
          <w:bCs/>
          <w:sz w:val="28"/>
          <w:szCs w:val="28"/>
        </w:rPr>
      </w:pPr>
      <w:r w:rsidRPr="0007038F">
        <w:rPr>
          <w:rFonts w:ascii="LSBSymbol" w:hAnsi="LSBSymbol"/>
          <w:b/>
          <w:bCs/>
          <w:sz w:val="28"/>
          <w:szCs w:val="28"/>
        </w:rPr>
        <w:t>+ + + + + + + + + + + + + + +</w:t>
      </w:r>
    </w:p>
    <w:p w14:paraId="48768796" w14:textId="74B40CC5" w:rsidR="00A71246" w:rsidRDefault="00A71246" w:rsidP="00A71246">
      <w:pPr>
        <w:jc w:val="center"/>
        <w:rPr>
          <w:b/>
          <w:bCs/>
          <w:sz w:val="28"/>
          <w:szCs w:val="28"/>
        </w:rPr>
      </w:pPr>
      <w:r>
        <w:rPr>
          <w:b/>
          <w:bCs/>
          <w:sz w:val="28"/>
          <w:szCs w:val="28"/>
        </w:rPr>
        <w:t>Second Sunday after Pentecost</w:t>
      </w:r>
    </w:p>
    <w:p w14:paraId="063C6208" w14:textId="3E89F30F" w:rsidR="00A71246" w:rsidRDefault="00A71246" w:rsidP="00A71246">
      <w:pPr>
        <w:jc w:val="center"/>
        <w:rPr>
          <w:b/>
          <w:bCs/>
          <w:sz w:val="28"/>
          <w:szCs w:val="28"/>
        </w:rPr>
      </w:pPr>
      <w:r>
        <w:rPr>
          <w:b/>
          <w:bCs/>
          <w:sz w:val="28"/>
          <w:szCs w:val="28"/>
        </w:rPr>
        <w:t>June 7, 2026</w:t>
      </w:r>
    </w:p>
    <w:p w14:paraId="55898CE5" w14:textId="77777777" w:rsidR="00A71246" w:rsidRDefault="00A71246" w:rsidP="00A71246">
      <w:pPr>
        <w:jc w:val="center"/>
        <w:rPr>
          <w:rFonts w:ascii="Cambria" w:hAnsi="Cambria"/>
          <w:b/>
          <w:bCs/>
          <w:sz w:val="28"/>
          <w:szCs w:val="28"/>
        </w:rPr>
      </w:pPr>
      <w:r>
        <w:rPr>
          <w:rFonts w:ascii="Cambria" w:hAnsi="Cambria"/>
          <w:b/>
          <w:bCs/>
          <w:sz w:val="28"/>
          <w:szCs w:val="28"/>
        </w:rPr>
        <w:t>10:30 a.m.</w:t>
      </w:r>
    </w:p>
    <w:p w14:paraId="18EF0BAE" w14:textId="77777777" w:rsidR="00A71246" w:rsidRDefault="00A71246" w:rsidP="00A71246">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259FC790" w14:textId="77777777" w:rsidR="00A71246" w:rsidRPr="00BC002C" w:rsidRDefault="00A71246" w:rsidP="00A71246">
      <w:pPr>
        <w:jc w:val="center"/>
        <w:rPr>
          <w:rFonts w:ascii="LSBSymbol" w:hAnsi="LSBSymbol"/>
          <w:b/>
          <w:bCs/>
          <w:sz w:val="12"/>
          <w:szCs w:val="12"/>
        </w:rPr>
      </w:pPr>
    </w:p>
    <w:p w14:paraId="7DB79F5F" w14:textId="77777777" w:rsidR="00A71246" w:rsidRPr="00C67D34" w:rsidRDefault="00A71246" w:rsidP="00A71246">
      <w:pPr>
        <w:pStyle w:val="Rubric"/>
        <w:rPr>
          <w:rFonts w:eastAsiaTheme="minorHAnsi"/>
          <w:i w:val="0"/>
          <w:iCs/>
          <w:sz w:val="22"/>
          <w:szCs w:val="22"/>
        </w:rPr>
      </w:pPr>
      <w:r w:rsidRPr="00C67D34">
        <w:rPr>
          <w:rFonts w:eastAsiaTheme="minorHAnsi"/>
          <w:i w:val="0"/>
          <w:iCs/>
          <w:sz w:val="22"/>
          <w:szCs w:val="22"/>
        </w:rPr>
        <w:br w:type="page"/>
      </w:r>
    </w:p>
    <w:p w14:paraId="67E8EA7E" w14:textId="3AB07D86" w:rsidR="00AF571A" w:rsidRDefault="00000000" w:rsidP="00A71246">
      <w:pPr>
        <w:pStyle w:val="Heading"/>
      </w:pPr>
      <w:r>
        <w:lastRenderedPageBreak/>
        <w:t>+ SERVICE OF PREPARATION +</w:t>
      </w:r>
    </w:p>
    <w:p w14:paraId="6D78D849" w14:textId="77777777" w:rsidR="00AF571A" w:rsidRDefault="00AF571A">
      <w:pPr>
        <w:pStyle w:val="Body"/>
      </w:pPr>
    </w:p>
    <w:p w14:paraId="500E53AB" w14:textId="77777777" w:rsidR="00AF571A" w:rsidRDefault="00000000">
      <w:pPr>
        <w:pStyle w:val="Rubric"/>
      </w:pPr>
      <w:r>
        <w:t>(After the bell tolls, please observe a time of silence.)</w:t>
      </w:r>
    </w:p>
    <w:p w14:paraId="50AC975E" w14:textId="77777777" w:rsidR="00AF571A" w:rsidRDefault="00AF571A">
      <w:pPr>
        <w:pStyle w:val="Body"/>
      </w:pPr>
    </w:p>
    <w:p w14:paraId="0837DF99" w14:textId="77777777" w:rsidR="00AF571A" w:rsidRDefault="00000000">
      <w:pPr>
        <w:pStyle w:val="Caption"/>
      </w:pPr>
      <w:r>
        <w:t>WELCOME AND ANNOUNCEMENTS</w:t>
      </w:r>
    </w:p>
    <w:p w14:paraId="62899A04" w14:textId="77777777" w:rsidR="00AF571A" w:rsidRDefault="00AF571A">
      <w:pPr>
        <w:pStyle w:val="Body"/>
      </w:pPr>
    </w:p>
    <w:p w14:paraId="53E67673" w14:textId="77777777" w:rsidR="00AF571A" w:rsidRDefault="00000000">
      <w:pPr>
        <w:pStyle w:val="Rubric"/>
      </w:pPr>
      <w:r>
        <w:t>(Stand)</w:t>
      </w:r>
    </w:p>
    <w:p w14:paraId="4B5B024D" w14:textId="77777777" w:rsidR="00AF571A" w:rsidRDefault="00AF571A">
      <w:pPr>
        <w:pStyle w:val="Body"/>
      </w:pPr>
    </w:p>
    <w:p w14:paraId="7D742CB8" w14:textId="77777777" w:rsidR="00AF571A" w:rsidRDefault="00000000">
      <w:pPr>
        <w:pStyle w:val="Caption"/>
      </w:pPr>
      <w:r>
        <w:t>464 THE STRIFE IS O’ER, THE BATTLE DONE</w:t>
      </w:r>
    </w:p>
    <w:p w14:paraId="6CE48C7F" w14:textId="77777777" w:rsidR="00AF571A" w:rsidRDefault="00000000">
      <w:pPr>
        <w:pStyle w:val="Image"/>
      </w:pPr>
      <w:r>
        <w:rPr>
          <w:noProof/>
        </w:rPr>
        <w:drawing>
          <wp:inline distT="0" distB="0" distL="0" distR="0" wp14:anchorId="711D950D" wp14:editId="16EC083D">
            <wp:extent cx="4114800" cy="51435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514350"/>
                    </a:xfrm>
                    <a:prstGeom prst="rect">
                      <a:avLst/>
                    </a:prstGeom>
                    <a:noFill/>
                    <a:ln>
                      <a:noFill/>
                    </a:ln>
                  </pic:spPr>
                </pic:pic>
              </a:graphicData>
            </a:graphic>
          </wp:inline>
        </w:drawing>
      </w:r>
    </w:p>
    <w:p w14:paraId="16EED582" w14:textId="77777777" w:rsidR="00AF571A" w:rsidRDefault="00000000">
      <w:pPr>
        <w:pStyle w:val="Image"/>
      </w:pPr>
      <w:r>
        <w:rPr>
          <w:noProof/>
        </w:rPr>
        <w:drawing>
          <wp:inline distT="0" distB="0" distL="0" distR="0" wp14:anchorId="7804D104" wp14:editId="6BD383E1">
            <wp:extent cx="4114800" cy="7772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777239"/>
                    </a:xfrm>
                    <a:prstGeom prst="rect">
                      <a:avLst/>
                    </a:prstGeom>
                    <a:noFill/>
                    <a:ln>
                      <a:noFill/>
                    </a:ln>
                  </pic:spPr>
                </pic:pic>
              </a:graphicData>
            </a:graphic>
          </wp:inline>
        </w:drawing>
      </w:r>
    </w:p>
    <w:p w14:paraId="638188F5" w14:textId="77777777" w:rsidR="00AF571A" w:rsidRDefault="00000000">
      <w:pPr>
        <w:pStyle w:val="Image"/>
      </w:pPr>
      <w:r>
        <w:rPr>
          <w:noProof/>
        </w:rPr>
        <w:drawing>
          <wp:inline distT="0" distB="0" distL="0" distR="0" wp14:anchorId="2C7751A4" wp14:editId="7883C0A4">
            <wp:extent cx="4114800" cy="8458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45819"/>
                    </a:xfrm>
                    <a:prstGeom prst="rect">
                      <a:avLst/>
                    </a:prstGeom>
                    <a:noFill/>
                    <a:ln>
                      <a:noFill/>
                    </a:ln>
                  </pic:spPr>
                </pic:pic>
              </a:graphicData>
            </a:graphic>
          </wp:inline>
        </w:drawing>
      </w:r>
    </w:p>
    <w:p w14:paraId="7B7009B3" w14:textId="77777777" w:rsidR="00AF571A" w:rsidRDefault="00000000">
      <w:pPr>
        <w:pStyle w:val="Image"/>
      </w:pPr>
      <w:r>
        <w:rPr>
          <w:noProof/>
        </w:rPr>
        <w:drawing>
          <wp:inline distT="0" distB="0" distL="0" distR="0" wp14:anchorId="71823907" wp14:editId="2BD2BFA6">
            <wp:extent cx="4114800" cy="8458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45819"/>
                    </a:xfrm>
                    <a:prstGeom prst="rect">
                      <a:avLst/>
                    </a:prstGeom>
                    <a:noFill/>
                    <a:ln>
                      <a:noFill/>
                    </a:ln>
                  </pic:spPr>
                </pic:pic>
              </a:graphicData>
            </a:graphic>
          </wp:inline>
        </w:drawing>
      </w:r>
    </w:p>
    <w:p w14:paraId="14310B0C" w14:textId="77777777" w:rsidR="00AF571A" w:rsidRDefault="00AF571A">
      <w:pPr>
        <w:pStyle w:val="Body"/>
      </w:pPr>
    </w:p>
    <w:p w14:paraId="388177F1" w14:textId="77777777" w:rsidR="00AF571A" w:rsidRDefault="00000000">
      <w:pPr>
        <w:pStyle w:val="NumberedStanza"/>
      </w:pPr>
      <w:r>
        <w:rPr>
          <w:rStyle w:val="StanzaNumber"/>
        </w:rPr>
        <w:t>4</w:t>
      </w:r>
      <w:r>
        <w:tab/>
        <w:t>He broke the age-bound chains of hell;</w:t>
      </w:r>
      <w:r>
        <w:br/>
        <w:t xml:space="preserve">The bars from </w:t>
      </w:r>
      <w:proofErr w:type="spellStart"/>
      <w:r>
        <w:t>heav’n’s</w:t>
      </w:r>
      <w:proofErr w:type="spellEnd"/>
      <w:r>
        <w:t xml:space="preserve"> high portals fell.</w:t>
      </w:r>
      <w:r>
        <w:br/>
        <w:t>Let hymns of praise His triumph tell.</w:t>
      </w:r>
      <w:r>
        <w:br/>
        <w:t xml:space="preserve">    Alleluia!</w:t>
      </w:r>
    </w:p>
    <w:p w14:paraId="59E33550" w14:textId="77777777" w:rsidR="00AF571A" w:rsidRDefault="00AF571A">
      <w:pPr>
        <w:pStyle w:val="Body"/>
      </w:pPr>
    </w:p>
    <w:p w14:paraId="7C8112F4" w14:textId="77777777" w:rsidR="00AF571A" w:rsidRDefault="00000000">
      <w:pPr>
        <w:pStyle w:val="NumberedStanza"/>
      </w:pPr>
      <w:r>
        <w:rPr>
          <w:rStyle w:val="StanzaNumber"/>
        </w:rPr>
        <w:t>5</w:t>
      </w:r>
      <w:r>
        <w:tab/>
        <w:t>Lord, by the stripes which wounded Thee,</w:t>
      </w:r>
      <w:r>
        <w:br/>
        <w:t>From death’s dread sting Thy servants free</w:t>
      </w:r>
      <w:r>
        <w:br/>
        <w:t>That we may live and sing to Thee.</w:t>
      </w:r>
      <w:r>
        <w:br/>
        <w:t xml:space="preserve">    Alleluia! Refrain</w:t>
      </w:r>
    </w:p>
    <w:p w14:paraId="7EC1131F" w14:textId="77777777" w:rsidR="00AF571A" w:rsidRDefault="00000000">
      <w:pPr>
        <w:pStyle w:val="Copyright"/>
      </w:pPr>
      <w:r>
        <w:t xml:space="preserve">Text: Symphonia Sirenum </w:t>
      </w:r>
      <w:proofErr w:type="spellStart"/>
      <w:r>
        <w:t>Selectarum</w:t>
      </w:r>
      <w:proofErr w:type="spellEnd"/>
      <w:r>
        <w:t>, 1695, Köln; tr. Francis Pott, 1832–1909, alt.</w:t>
      </w:r>
      <w:r>
        <w:br/>
        <w:t>Tune: Giovanni P. da Palestrina, c. 1525–1594, adapt.</w:t>
      </w:r>
      <w:r>
        <w:br/>
        <w:t>Text and tune: Public domain</w:t>
      </w:r>
    </w:p>
    <w:p w14:paraId="50078F76" w14:textId="77777777" w:rsidR="00AF571A" w:rsidRDefault="00AF571A">
      <w:pPr>
        <w:pStyle w:val="Body"/>
      </w:pPr>
    </w:p>
    <w:p w14:paraId="69A26F5A" w14:textId="77777777" w:rsidR="00A71246" w:rsidRDefault="00A71246">
      <w:pPr>
        <w:rPr>
          <w:b/>
          <w:color w:val="000000"/>
          <w:sz w:val="22"/>
        </w:rPr>
      </w:pPr>
      <w:r>
        <w:br w:type="page"/>
      </w:r>
    </w:p>
    <w:p w14:paraId="4D177DCE" w14:textId="4D3E49CF" w:rsidR="00AF571A" w:rsidRDefault="00000000">
      <w:pPr>
        <w:pStyle w:val="Heading"/>
      </w:pPr>
      <w:r>
        <w:lastRenderedPageBreak/>
        <w:t>+ CONFESSION AND ABSOLUTION +</w:t>
      </w:r>
    </w:p>
    <w:p w14:paraId="19421CCF" w14:textId="77777777" w:rsidR="00AF571A" w:rsidRDefault="00AF571A">
      <w:pPr>
        <w:pStyle w:val="Body"/>
      </w:pPr>
    </w:p>
    <w:p w14:paraId="1857E3EE" w14:textId="77777777" w:rsidR="00AF571A" w:rsidRDefault="00000000">
      <w:pPr>
        <w:pStyle w:val="Rubric"/>
      </w:pPr>
      <w:r>
        <w:t>(The sign of the cross may be made by all in remembrance of their Baptism.)</w:t>
      </w:r>
    </w:p>
    <w:p w14:paraId="7ECFD3CF" w14:textId="77777777" w:rsidR="00AF571A" w:rsidRDefault="00AF571A">
      <w:pPr>
        <w:pStyle w:val="Body"/>
      </w:pPr>
    </w:p>
    <w:p w14:paraId="05FDAECE" w14:textId="77777777" w:rsidR="00AF571A" w:rsidRDefault="00000000">
      <w:pPr>
        <w:pStyle w:val="Caption"/>
      </w:pPr>
      <w:r>
        <w:t>INVOCATION</w:t>
      </w:r>
      <w:r>
        <w:tab/>
      </w:r>
      <w:r>
        <w:rPr>
          <w:rStyle w:val="Subcaption"/>
          <w:b w:val="0"/>
        </w:rPr>
        <w:t>LSB 151</w:t>
      </w:r>
    </w:p>
    <w:p w14:paraId="7027B906" w14:textId="77777777" w:rsidR="00AF571A" w:rsidRDefault="00000000">
      <w:pPr>
        <w:pStyle w:val="LSBResponsorial"/>
      </w:pPr>
      <w:r>
        <w:rPr>
          <w:rStyle w:val="LSBSymbol"/>
        </w:rPr>
        <w:t>L</w:t>
      </w:r>
      <w:r>
        <w:tab/>
        <w:t xml:space="preserve">In the name of the Father and of the </w:t>
      </w:r>
      <w:r>
        <w:rPr>
          <w:rStyle w:val="LSBSymbol"/>
        </w:rPr>
        <w:t>T</w:t>
      </w:r>
      <w:r>
        <w:t xml:space="preserve"> Son and of the Holy Spirit.</w:t>
      </w:r>
    </w:p>
    <w:p w14:paraId="3EF2111E" w14:textId="77777777" w:rsidR="00AF571A" w:rsidRDefault="00000000">
      <w:pPr>
        <w:pStyle w:val="LSBResponsorial"/>
      </w:pPr>
      <w:r>
        <w:rPr>
          <w:rStyle w:val="LSBSymbol"/>
        </w:rPr>
        <w:t>C</w:t>
      </w:r>
      <w:r>
        <w:tab/>
      </w:r>
      <w:r>
        <w:rPr>
          <w:b/>
        </w:rPr>
        <w:t>Amen.</w:t>
      </w:r>
    </w:p>
    <w:p w14:paraId="67878224" w14:textId="77777777" w:rsidR="00AF571A" w:rsidRDefault="00AF571A">
      <w:pPr>
        <w:pStyle w:val="Body"/>
      </w:pPr>
    </w:p>
    <w:p w14:paraId="54987B8A" w14:textId="77777777" w:rsidR="00AF571A" w:rsidRDefault="00000000">
      <w:pPr>
        <w:pStyle w:val="Caption"/>
      </w:pPr>
      <w:r>
        <w:t>EXHORTATION</w:t>
      </w:r>
      <w:r>
        <w:tab/>
      </w:r>
      <w:r>
        <w:rPr>
          <w:rStyle w:val="Subcaption"/>
          <w:b w:val="0"/>
        </w:rPr>
        <w:t>LSB 151</w:t>
      </w:r>
    </w:p>
    <w:p w14:paraId="78C83C83" w14:textId="77777777" w:rsidR="00AF571A" w:rsidRDefault="00000000">
      <w:pPr>
        <w:pStyle w:val="LSBResponsorial"/>
      </w:pPr>
      <w:r>
        <w:rPr>
          <w:rStyle w:val="LSBSymbol"/>
        </w:rPr>
        <w:t>L</w:t>
      </w:r>
      <w:r>
        <w:tab/>
        <w:t>If we say we have no sin, we deceive ourselves, and the truth is not in us.</w:t>
      </w:r>
    </w:p>
    <w:p w14:paraId="34C6768F" w14:textId="77777777" w:rsidR="00AF571A" w:rsidRDefault="00000000">
      <w:pPr>
        <w:pStyle w:val="LSBResponsorial"/>
      </w:pPr>
      <w:r>
        <w:rPr>
          <w:rStyle w:val="LSBSymbol"/>
        </w:rPr>
        <w:t>C</w:t>
      </w:r>
      <w:r>
        <w:tab/>
      </w:r>
      <w:r>
        <w:rPr>
          <w:b/>
        </w:rPr>
        <w:t>But if we confess our sins, God, who is faithful and just, will forgive our sins and cleanse us from all unrighteousness.</w:t>
      </w:r>
    </w:p>
    <w:p w14:paraId="3CBF274A" w14:textId="77777777" w:rsidR="00AF571A" w:rsidRDefault="00AF571A">
      <w:pPr>
        <w:pStyle w:val="Body"/>
      </w:pPr>
    </w:p>
    <w:p w14:paraId="0C530579" w14:textId="77777777" w:rsidR="00AF571A" w:rsidRDefault="00000000">
      <w:pPr>
        <w:pStyle w:val="Rubric"/>
      </w:pPr>
      <w:r>
        <w:t>(Silence for reflection on God’s Word and for self-examination.)</w:t>
      </w:r>
    </w:p>
    <w:p w14:paraId="6805A049" w14:textId="77777777" w:rsidR="00AF571A" w:rsidRDefault="00AF571A">
      <w:pPr>
        <w:pStyle w:val="Body"/>
      </w:pPr>
    </w:p>
    <w:p w14:paraId="3AE30C9A" w14:textId="77777777" w:rsidR="00AF571A" w:rsidRDefault="00000000">
      <w:pPr>
        <w:pStyle w:val="Caption"/>
      </w:pPr>
      <w:r>
        <w:t>CONFESSION OF SINS</w:t>
      </w:r>
      <w:r>
        <w:tab/>
      </w:r>
      <w:r>
        <w:rPr>
          <w:rStyle w:val="Subcaption"/>
          <w:b w:val="0"/>
        </w:rPr>
        <w:t>LSB 151</w:t>
      </w:r>
    </w:p>
    <w:p w14:paraId="336741FE" w14:textId="77777777" w:rsidR="00AF571A" w:rsidRDefault="00000000">
      <w:pPr>
        <w:pStyle w:val="LSBResponsorial"/>
      </w:pPr>
      <w:r>
        <w:rPr>
          <w:rStyle w:val="LSBSymbol"/>
        </w:rPr>
        <w:t>L</w:t>
      </w:r>
      <w:r>
        <w:tab/>
        <w:t>Let us then confess our sins to God our Father.</w:t>
      </w:r>
    </w:p>
    <w:p w14:paraId="1B5B8325" w14:textId="77777777" w:rsidR="00AF571A"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20C2DC10" w14:textId="77777777" w:rsidR="00AF571A" w:rsidRDefault="00AF571A">
      <w:pPr>
        <w:pStyle w:val="Body"/>
      </w:pPr>
    </w:p>
    <w:p w14:paraId="6E811F70" w14:textId="77777777" w:rsidR="00AF571A" w:rsidRDefault="00000000">
      <w:pPr>
        <w:pStyle w:val="Caption"/>
      </w:pPr>
      <w:r>
        <w:t>DECLARATION OF GRACE</w:t>
      </w:r>
      <w:r>
        <w:tab/>
      </w:r>
      <w:r>
        <w:rPr>
          <w:rStyle w:val="Subcaption"/>
          <w:b w:val="0"/>
        </w:rPr>
        <w:t>LSB 151</w:t>
      </w:r>
    </w:p>
    <w:p w14:paraId="6A9FEC6B" w14:textId="77777777" w:rsidR="00AF571A" w:rsidRDefault="00000000">
      <w:pPr>
        <w:pStyle w:val="LSBResponsorial"/>
      </w:pPr>
      <w:r>
        <w:rPr>
          <w:rStyle w:val="LSBSymbol"/>
        </w:rPr>
        <w:t>L</w:t>
      </w:r>
      <w: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43DB1E5" w14:textId="77777777" w:rsidR="00AF571A" w:rsidRDefault="00000000">
      <w:pPr>
        <w:pStyle w:val="LSBResponsorial"/>
      </w:pPr>
      <w:r>
        <w:rPr>
          <w:rStyle w:val="LSBSymbol"/>
        </w:rPr>
        <w:t>C</w:t>
      </w:r>
      <w:r>
        <w:tab/>
      </w:r>
      <w:r>
        <w:rPr>
          <w:b/>
        </w:rPr>
        <w:t>Amen.</w:t>
      </w:r>
    </w:p>
    <w:p w14:paraId="1DDE5CAF" w14:textId="77777777" w:rsidR="00AF571A" w:rsidRDefault="00AF571A">
      <w:pPr>
        <w:pStyle w:val="Body"/>
      </w:pPr>
    </w:p>
    <w:p w14:paraId="0B2EF038" w14:textId="77777777" w:rsidR="00A71246" w:rsidRDefault="00A71246">
      <w:pPr>
        <w:rPr>
          <w:b/>
          <w:color w:val="000000"/>
          <w:sz w:val="22"/>
        </w:rPr>
      </w:pPr>
      <w:r>
        <w:br w:type="page"/>
      </w:r>
    </w:p>
    <w:p w14:paraId="76966BC7" w14:textId="1796B1C7" w:rsidR="00AF571A" w:rsidRDefault="00000000">
      <w:pPr>
        <w:pStyle w:val="Heading"/>
      </w:pPr>
      <w:r>
        <w:lastRenderedPageBreak/>
        <w:t>+ SERVICE OF THE WORD +</w:t>
      </w:r>
    </w:p>
    <w:p w14:paraId="03B1B911" w14:textId="77777777" w:rsidR="00AF571A" w:rsidRDefault="00AF571A">
      <w:pPr>
        <w:pStyle w:val="Body"/>
      </w:pPr>
    </w:p>
    <w:p w14:paraId="541579BF" w14:textId="77777777" w:rsidR="00AF571A" w:rsidRDefault="00000000">
      <w:pPr>
        <w:pStyle w:val="Caption"/>
      </w:pPr>
      <w:r>
        <w:t>INTROIT</w:t>
      </w:r>
      <w:r>
        <w:tab/>
      </w:r>
      <w:r>
        <w:rPr>
          <w:rStyle w:val="Subcaption"/>
          <w:b w:val="0"/>
        </w:rPr>
        <w:t>Psalm 50:7–10; antiphon: v. 1</w:t>
      </w:r>
    </w:p>
    <w:p w14:paraId="56EC738B" w14:textId="77777777" w:rsidR="00AF571A" w:rsidRDefault="00000000">
      <w:pPr>
        <w:pStyle w:val="Poetry"/>
      </w:pPr>
      <w: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r>
        <w:br/>
        <w:t xml:space="preserve">Hear, O my people, and I will speak; O Israel, I will testify a- </w:t>
      </w:r>
      <w:r>
        <w:rPr>
          <w:rStyle w:val="ChantMark"/>
        </w:rPr>
        <w:t>|</w:t>
      </w:r>
      <w:r>
        <w:t xml:space="preserve"> </w:t>
      </w:r>
      <w:proofErr w:type="spellStart"/>
      <w:r>
        <w:t>gainst</w:t>
      </w:r>
      <w:proofErr w:type="spellEnd"/>
      <w:r>
        <w:t xml:space="preserve"> you.</w:t>
      </w:r>
      <w:r>
        <w:rPr>
          <w:rStyle w:val="ChantMark"/>
        </w:rPr>
        <w:t>*</w:t>
      </w:r>
      <w:r>
        <w:br/>
      </w:r>
      <w:r>
        <w:tab/>
        <w:t xml:space="preserve">I am </w:t>
      </w:r>
      <w:r>
        <w:rPr>
          <w:rStyle w:val="ChantMark"/>
        </w:rPr>
        <w:t>|</w:t>
      </w:r>
      <w:r>
        <w:t xml:space="preserve"> God, your God.</w:t>
      </w:r>
      <w:r>
        <w:br/>
        <w:t xml:space="preserve">Not for your sacrifices do I re- </w:t>
      </w:r>
      <w:r>
        <w:rPr>
          <w:rStyle w:val="ChantMark"/>
        </w:rPr>
        <w:t>|</w:t>
      </w:r>
      <w:r>
        <w:t xml:space="preserve"> buke you;</w:t>
      </w:r>
      <w:r>
        <w:rPr>
          <w:rStyle w:val="ChantMark"/>
        </w:rPr>
        <w:t>*</w:t>
      </w:r>
      <w:r>
        <w:br/>
      </w:r>
      <w:r>
        <w:tab/>
        <w:t xml:space="preserve">your burnt offerings are continually be- </w:t>
      </w:r>
      <w:r>
        <w:rPr>
          <w:rStyle w:val="ChantMark"/>
        </w:rPr>
        <w:t>|</w:t>
      </w:r>
      <w:r>
        <w:t xml:space="preserve"> </w:t>
      </w:r>
      <w:proofErr w:type="spellStart"/>
      <w:r>
        <w:t>fore</w:t>
      </w:r>
      <w:proofErr w:type="spellEnd"/>
      <w:r>
        <w:t xml:space="preserve"> me.</w:t>
      </w:r>
      <w:r>
        <w:br/>
        <w:t xml:space="preserve">I will not accept a bull </w:t>
      </w:r>
      <w:r>
        <w:rPr>
          <w:rStyle w:val="ChantMark"/>
        </w:rPr>
        <w:t>|</w:t>
      </w:r>
      <w:r>
        <w:t xml:space="preserve"> from your house</w:t>
      </w:r>
      <w:r>
        <w:rPr>
          <w:rStyle w:val="ChantMark"/>
        </w:rPr>
        <w:t>*</w:t>
      </w:r>
      <w:r>
        <w:br/>
      </w:r>
      <w:r>
        <w:tab/>
        <w:t xml:space="preserve">or goats </w:t>
      </w:r>
      <w:r>
        <w:rPr>
          <w:rStyle w:val="ChantMark"/>
        </w:rPr>
        <w:t>|</w:t>
      </w:r>
      <w:r>
        <w:t xml:space="preserve"> from your folds.</w:t>
      </w:r>
      <w:r>
        <w:br/>
        <w:t xml:space="preserve">For every beast of the for- </w:t>
      </w:r>
      <w:r>
        <w:rPr>
          <w:rStyle w:val="ChantMark"/>
        </w:rPr>
        <w:t>|</w:t>
      </w:r>
      <w:r>
        <w:t xml:space="preserve"> </w:t>
      </w:r>
      <w:proofErr w:type="spellStart"/>
      <w:r>
        <w:t>est</w:t>
      </w:r>
      <w:proofErr w:type="spellEnd"/>
      <w:r>
        <w:t xml:space="preserve"> is mine,</w:t>
      </w:r>
      <w:r>
        <w:rPr>
          <w:rStyle w:val="ChantMark"/>
        </w:rPr>
        <w:t>*</w:t>
      </w:r>
      <w:r>
        <w:br/>
      </w:r>
      <w:r>
        <w:tab/>
        <w:t xml:space="preserve">the cattle on a </w:t>
      </w:r>
      <w:r>
        <w:rPr>
          <w:rStyle w:val="ChantMark"/>
        </w:rPr>
        <w:t>|</w:t>
      </w:r>
      <w:r>
        <w:t xml:space="preserve"> thousand hills.</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p>
    <w:p w14:paraId="48198F8F" w14:textId="77777777" w:rsidR="00AF571A" w:rsidRDefault="00AF571A">
      <w:pPr>
        <w:pStyle w:val="Body"/>
      </w:pPr>
    </w:p>
    <w:p w14:paraId="17A548A7" w14:textId="77777777" w:rsidR="00AF571A" w:rsidRDefault="00000000">
      <w:pPr>
        <w:pStyle w:val="Caption"/>
      </w:pPr>
      <w:r>
        <w:t>KYRIE</w:t>
      </w:r>
      <w:r>
        <w:tab/>
      </w:r>
      <w:r>
        <w:rPr>
          <w:rStyle w:val="Subcaption"/>
          <w:b w:val="0"/>
        </w:rPr>
        <w:t>LSB 152</w:t>
      </w:r>
    </w:p>
    <w:p w14:paraId="3AE0F121" w14:textId="77777777" w:rsidR="00AF571A" w:rsidRDefault="00000000">
      <w:pPr>
        <w:pStyle w:val="Image"/>
      </w:pPr>
      <w:r>
        <w:rPr>
          <w:noProof/>
        </w:rPr>
        <w:drawing>
          <wp:inline distT="0" distB="0" distL="0" distR="0" wp14:anchorId="4F0F11C1" wp14:editId="1028F9C6">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628F5D3F" w14:textId="77777777" w:rsidR="00AF571A" w:rsidRDefault="00000000">
      <w:pPr>
        <w:pStyle w:val="Image"/>
      </w:pPr>
      <w:r>
        <w:rPr>
          <w:noProof/>
        </w:rPr>
        <w:drawing>
          <wp:inline distT="0" distB="0" distL="0" distR="0" wp14:anchorId="0F02E08C" wp14:editId="7C6D1680">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0F9270F" w14:textId="77777777" w:rsidR="00AF571A" w:rsidRDefault="00000000">
      <w:pPr>
        <w:pStyle w:val="Body"/>
      </w:pPr>
      <w:r>
        <w:t xml:space="preserve"> </w:t>
      </w:r>
    </w:p>
    <w:p w14:paraId="615C36E0" w14:textId="77777777" w:rsidR="00AF571A" w:rsidRDefault="00000000">
      <w:pPr>
        <w:pStyle w:val="Image"/>
      </w:pPr>
      <w:r>
        <w:rPr>
          <w:noProof/>
        </w:rPr>
        <w:drawing>
          <wp:inline distT="0" distB="0" distL="0" distR="0" wp14:anchorId="00051CD2" wp14:editId="5F2F628E">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29B213B5" w14:textId="77777777" w:rsidR="00AF571A" w:rsidRDefault="00000000">
      <w:pPr>
        <w:pStyle w:val="Image"/>
      </w:pPr>
      <w:r>
        <w:rPr>
          <w:noProof/>
        </w:rPr>
        <w:drawing>
          <wp:inline distT="0" distB="0" distL="0" distR="0" wp14:anchorId="37E4B941" wp14:editId="5CA3C7E1">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2FAAC28C" w14:textId="27476123" w:rsidR="00A71246" w:rsidRDefault="00000000">
      <w:pPr>
        <w:pStyle w:val="Body"/>
      </w:pPr>
      <w:r>
        <w:t xml:space="preserve"> </w:t>
      </w:r>
    </w:p>
    <w:p w14:paraId="13470995" w14:textId="0660779E" w:rsidR="00AF571A" w:rsidRPr="00A71246" w:rsidRDefault="00A71246" w:rsidP="00A71246">
      <w:pPr>
        <w:rPr>
          <w:color w:val="000000"/>
          <w:sz w:val="22"/>
        </w:rPr>
      </w:pPr>
      <w:r>
        <w:br w:type="page"/>
      </w:r>
    </w:p>
    <w:p w14:paraId="44F64CC0" w14:textId="77777777" w:rsidR="00AF571A" w:rsidRDefault="00000000">
      <w:pPr>
        <w:pStyle w:val="Image"/>
      </w:pPr>
      <w:r>
        <w:rPr>
          <w:noProof/>
        </w:rPr>
        <w:lastRenderedPageBreak/>
        <w:drawing>
          <wp:inline distT="0" distB="0" distL="0" distR="0" wp14:anchorId="1237F7B4" wp14:editId="08267CA0">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37EB3E10" w14:textId="77777777" w:rsidR="00AF571A" w:rsidRDefault="00000000">
      <w:pPr>
        <w:pStyle w:val="Image"/>
      </w:pPr>
      <w:r>
        <w:rPr>
          <w:noProof/>
        </w:rPr>
        <w:drawing>
          <wp:inline distT="0" distB="0" distL="0" distR="0" wp14:anchorId="4787BD7F" wp14:editId="3D7D93E5">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56B8BD42" w14:textId="77777777" w:rsidR="00AF571A" w:rsidRDefault="00000000">
      <w:pPr>
        <w:pStyle w:val="Image"/>
      </w:pPr>
      <w:r>
        <w:rPr>
          <w:noProof/>
        </w:rPr>
        <w:drawing>
          <wp:inline distT="0" distB="0" distL="0" distR="0" wp14:anchorId="159F7B1B" wp14:editId="22427627">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084177D4" w14:textId="77777777" w:rsidR="00AF571A" w:rsidRDefault="00000000">
      <w:pPr>
        <w:pStyle w:val="Body"/>
      </w:pPr>
      <w:r>
        <w:t xml:space="preserve"> </w:t>
      </w:r>
    </w:p>
    <w:p w14:paraId="529EB43D" w14:textId="77777777" w:rsidR="00AF571A" w:rsidRDefault="00000000">
      <w:pPr>
        <w:pStyle w:val="Image"/>
      </w:pPr>
      <w:r>
        <w:rPr>
          <w:noProof/>
        </w:rPr>
        <w:drawing>
          <wp:inline distT="0" distB="0" distL="0" distR="0" wp14:anchorId="6ABB8A9C" wp14:editId="37C177B6">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2D757927" w14:textId="77777777" w:rsidR="00AF571A" w:rsidRDefault="00000000">
      <w:pPr>
        <w:pStyle w:val="Image"/>
      </w:pPr>
      <w:r>
        <w:rPr>
          <w:noProof/>
        </w:rPr>
        <w:drawing>
          <wp:inline distT="0" distB="0" distL="0" distR="0" wp14:anchorId="141A5052" wp14:editId="50880D0A">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0EB5A3B7" w14:textId="77777777" w:rsidR="00AF571A" w:rsidRDefault="00000000">
      <w:pPr>
        <w:pStyle w:val="Image"/>
      </w:pPr>
      <w:r>
        <w:rPr>
          <w:noProof/>
        </w:rPr>
        <w:drawing>
          <wp:inline distT="0" distB="0" distL="0" distR="0" wp14:anchorId="0E691BC4" wp14:editId="715AED97">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69564F16" w14:textId="77777777" w:rsidR="00AF571A" w:rsidRDefault="00000000">
      <w:pPr>
        <w:pStyle w:val="Body"/>
      </w:pPr>
      <w:r>
        <w:t xml:space="preserve"> </w:t>
      </w:r>
    </w:p>
    <w:p w14:paraId="2F24F442" w14:textId="77777777" w:rsidR="00AF571A" w:rsidRDefault="00000000">
      <w:pPr>
        <w:pStyle w:val="Image"/>
      </w:pPr>
      <w:r>
        <w:rPr>
          <w:noProof/>
        </w:rPr>
        <w:drawing>
          <wp:inline distT="0" distB="0" distL="0" distR="0" wp14:anchorId="4859AD52" wp14:editId="335AF92F">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37BB45B8" w14:textId="77777777" w:rsidR="00AF571A" w:rsidRDefault="00000000">
      <w:pPr>
        <w:pStyle w:val="Image"/>
      </w:pPr>
      <w:r>
        <w:rPr>
          <w:noProof/>
        </w:rPr>
        <w:drawing>
          <wp:inline distT="0" distB="0" distL="0" distR="0" wp14:anchorId="4416441C" wp14:editId="253FBD51">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266E7119" w14:textId="77777777" w:rsidR="00AF571A" w:rsidRDefault="00AF571A">
      <w:pPr>
        <w:pStyle w:val="Body"/>
      </w:pPr>
    </w:p>
    <w:p w14:paraId="62659937" w14:textId="77777777" w:rsidR="00A71246" w:rsidRDefault="00A71246">
      <w:pPr>
        <w:rPr>
          <w:b/>
          <w:color w:val="000000"/>
          <w:sz w:val="22"/>
        </w:rPr>
      </w:pPr>
      <w:r>
        <w:br w:type="page"/>
      </w:r>
    </w:p>
    <w:p w14:paraId="75F589F8" w14:textId="3DD9AA43" w:rsidR="00AF571A" w:rsidRDefault="00000000">
      <w:pPr>
        <w:pStyle w:val="Caption"/>
      </w:pPr>
      <w:r>
        <w:lastRenderedPageBreak/>
        <w:t>GLORIA IN EXCELSIS</w:t>
      </w:r>
      <w:r>
        <w:tab/>
      </w:r>
      <w:r>
        <w:rPr>
          <w:rStyle w:val="Subcaption"/>
          <w:b w:val="0"/>
        </w:rPr>
        <w:t>LSB 154</w:t>
      </w:r>
    </w:p>
    <w:p w14:paraId="67BAF0A5" w14:textId="77777777" w:rsidR="00AF571A" w:rsidRDefault="00000000">
      <w:pPr>
        <w:pStyle w:val="Image"/>
      </w:pPr>
      <w:r>
        <w:rPr>
          <w:noProof/>
        </w:rPr>
        <w:drawing>
          <wp:inline distT="0" distB="0" distL="0" distR="0" wp14:anchorId="194E896C" wp14:editId="74FAA22A">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09AEC608" w14:textId="77777777" w:rsidR="00AF571A" w:rsidRDefault="00000000">
      <w:pPr>
        <w:pStyle w:val="Image"/>
      </w:pPr>
      <w:r>
        <w:rPr>
          <w:noProof/>
        </w:rPr>
        <w:drawing>
          <wp:inline distT="0" distB="0" distL="0" distR="0" wp14:anchorId="4E2C0C5C" wp14:editId="0AE2FCDE">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10EFDD74" w14:textId="77777777" w:rsidR="00AF571A" w:rsidRDefault="00000000">
      <w:pPr>
        <w:pStyle w:val="Image"/>
      </w:pPr>
      <w:r>
        <w:rPr>
          <w:noProof/>
        </w:rPr>
        <w:drawing>
          <wp:inline distT="0" distB="0" distL="0" distR="0" wp14:anchorId="410B8326" wp14:editId="71B332FA">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5D0F55A0" w14:textId="77777777" w:rsidR="00AF571A" w:rsidRDefault="00000000">
      <w:pPr>
        <w:pStyle w:val="Image"/>
      </w:pPr>
      <w:r>
        <w:rPr>
          <w:noProof/>
        </w:rPr>
        <w:drawing>
          <wp:inline distT="0" distB="0" distL="0" distR="0" wp14:anchorId="02B7896D" wp14:editId="561FBD97">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3054B497" w14:textId="77777777" w:rsidR="00AF571A" w:rsidRDefault="00000000">
      <w:pPr>
        <w:pStyle w:val="Image"/>
      </w:pPr>
      <w:r>
        <w:rPr>
          <w:noProof/>
        </w:rPr>
        <w:drawing>
          <wp:inline distT="0" distB="0" distL="0" distR="0" wp14:anchorId="1AB91D08" wp14:editId="4A9B77D9">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3CA0DA0D" w14:textId="77777777" w:rsidR="00AF571A" w:rsidRDefault="00000000">
      <w:pPr>
        <w:pStyle w:val="Image"/>
      </w:pPr>
      <w:r>
        <w:rPr>
          <w:noProof/>
        </w:rPr>
        <w:drawing>
          <wp:inline distT="0" distB="0" distL="0" distR="0" wp14:anchorId="4951A5A9" wp14:editId="5C4D1876">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01D9EC5C" w14:textId="77777777" w:rsidR="00AF571A" w:rsidRDefault="00000000">
      <w:pPr>
        <w:pStyle w:val="Image"/>
      </w:pPr>
      <w:r>
        <w:rPr>
          <w:noProof/>
        </w:rPr>
        <w:drawing>
          <wp:inline distT="0" distB="0" distL="0" distR="0" wp14:anchorId="14B05F6E" wp14:editId="4D49BC67">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204D2B6A" w14:textId="77777777" w:rsidR="00AF571A" w:rsidRDefault="00000000">
      <w:pPr>
        <w:pStyle w:val="Image"/>
      </w:pPr>
      <w:r>
        <w:rPr>
          <w:noProof/>
        </w:rPr>
        <w:drawing>
          <wp:inline distT="0" distB="0" distL="0" distR="0" wp14:anchorId="20CD9329" wp14:editId="09935A46">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4B873882" w14:textId="77777777" w:rsidR="00AF571A" w:rsidRDefault="00000000">
      <w:pPr>
        <w:pStyle w:val="Image"/>
      </w:pPr>
      <w:r>
        <w:rPr>
          <w:noProof/>
        </w:rPr>
        <w:drawing>
          <wp:inline distT="0" distB="0" distL="0" distR="0" wp14:anchorId="74FAE2C1" wp14:editId="57D9F036">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1D8FAA25" w14:textId="77777777" w:rsidR="00AF571A" w:rsidRDefault="00AF571A">
      <w:pPr>
        <w:pStyle w:val="Body"/>
      </w:pPr>
    </w:p>
    <w:p w14:paraId="00106DE9" w14:textId="77777777" w:rsidR="00A71246" w:rsidRDefault="00A71246">
      <w:pPr>
        <w:rPr>
          <w:b/>
          <w:color w:val="000000"/>
          <w:sz w:val="22"/>
        </w:rPr>
      </w:pPr>
      <w:r>
        <w:br w:type="page"/>
      </w:r>
    </w:p>
    <w:p w14:paraId="2B7F1BE5" w14:textId="6EB3BAC1" w:rsidR="00AF571A" w:rsidRDefault="00000000">
      <w:pPr>
        <w:pStyle w:val="Caption"/>
      </w:pPr>
      <w:r>
        <w:lastRenderedPageBreak/>
        <w:t>SALUTATION AND COLLECT OF THE DAY</w:t>
      </w:r>
      <w:r>
        <w:tab/>
      </w:r>
      <w:r>
        <w:rPr>
          <w:rStyle w:val="Subcaption"/>
          <w:b w:val="0"/>
        </w:rPr>
        <w:t>LSB 156</w:t>
      </w:r>
    </w:p>
    <w:p w14:paraId="465DDA7C" w14:textId="77777777" w:rsidR="00AF571A" w:rsidRDefault="00000000">
      <w:pPr>
        <w:pStyle w:val="LSBResponsorial"/>
      </w:pPr>
      <w:r>
        <w:rPr>
          <w:rStyle w:val="LSBSymbol"/>
        </w:rPr>
        <w:t>L</w:t>
      </w:r>
      <w:r>
        <w:tab/>
        <w:t>The Lord be with you.</w:t>
      </w:r>
    </w:p>
    <w:p w14:paraId="1993AD07" w14:textId="77777777" w:rsidR="00AF571A" w:rsidRDefault="00000000">
      <w:pPr>
        <w:pStyle w:val="LSBResponsorial"/>
      </w:pPr>
      <w:r>
        <w:rPr>
          <w:rStyle w:val="LSBSymbol"/>
        </w:rPr>
        <w:t>C</w:t>
      </w:r>
      <w:r>
        <w:tab/>
      </w:r>
      <w:r>
        <w:rPr>
          <w:b/>
        </w:rPr>
        <w:t>And also with you.</w:t>
      </w:r>
    </w:p>
    <w:p w14:paraId="5161A12F" w14:textId="77777777" w:rsidR="00AF571A" w:rsidRDefault="00000000">
      <w:pPr>
        <w:pStyle w:val="Body"/>
      </w:pPr>
      <w:r>
        <w:t xml:space="preserve"> </w:t>
      </w:r>
    </w:p>
    <w:p w14:paraId="29717865" w14:textId="77777777" w:rsidR="00AF571A" w:rsidRDefault="00000000">
      <w:pPr>
        <w:pStyle w:val="LSBResponsorial"/>
      </w:pPr>
      <w:r>
        <w:rPr>
          <w:rStyle w:val="LSBSymbol"/>
        </w:rPr>
        <w:t>L</w:t>
      </w:r>
      <w:r>
        <w:tab/>
        <w:t>Let us pray.</w:t>
      </w:r>
    </w:p>
    <w:p w14:paraId="012478E3" w14:textId="77777777" w:rsidR="00AF571A" w:rsidRDefault="00000000">
      <w:pPr>
        <w:pStyle w:val="LSBResponsorialContinued"/>
      </w:pPr>
      <w:r>
        <w:t xml:space="preserve">Almighty and most merciful God, </w:t>
      </w:r>
      <w:proofErr w:type="gramStart"/>
      <w:r>
        <w:t>You</w:t>
      </w:r>
      <w:proofErr w:type="gramEnd"/>
      <w:r>
        <w:t xml:space="preserve"> sent Your Son, Jesus Christ, to seek and to save the lost. Graciously open our ears and our hearts to hear His call and to follow Him by faith that we may feast with Him forever in His kingdom; through the same Jesus Christ, our Lord, who lives and reigns with You and the Holy Spirit, one God, now and forever.</w:t>
      </w:r>
    </w:p>
    <w:p w14:paraId="6F3E46CC" w14:textId="77777777" w:rsidR="00AF571A" w:rsidRDefault="00000000">
      <w:pPr>
        <w:pStyle w:val="LSBResponsorial"/>
      </w:pPr>
      <w:r>
        <w:rPr>
          <w:rStyle w:val="LSBSymbol"/>
        </w:rPr>
        <w:t>C</w:t>
      </w:r>
      <w:r>
        <w:tab/>
      </w:r>
      <w:r>
        <w:rPr>
          <w:b/>
        </w:rPr>
        <w:t>Amen.</w:t>
      </w:r>
    </w:p>
    <w:p w14:paraId="432EF200" w14:textId="77777777" w:rsidR="00AF571A" w:rsidRDefault="00AF571A">
      <w:pPr>
        <w:pStyle w:val="Body"/>
      </w:pPr>
    </w:p>
    <w:p w14:paraId="7B06D2F9" w14:textId="77777777" w:rsidR="00AF571A" w:rsidRDefault="00000000">
      <w:pPr>
        <w:pStyle w:val="Rubric"/>
      </w:pPr>
      <w:r>
        <w:t>(Sit)</w:t>
      </w:r>
    </w:p>
    <w:p w14:paraId="4FD886A7" w14:textId="77777777" w:rsidR="00AF571A" w:rsidRDefault="00AF571A">
      <w:pPr>
        <w:pStyle w:val="Body"/>
      </w:pPr>
    </w:p>
    <w:p w14:paraId="40B29999" w14:textId="77777777" w:rsidR="00AF571A" w:rsidRDefault="00000000">
      <w:pPr>
        <w:pStyle w:val="Caption"/>
      </w:pPr>
      <w:r>
        <w:t>OLD TESTAMENT READING</w:t>
      </w:r>
      <w:r>
        <w:tab/>
      </w:r>
      <w:r>
        <w:rPr>
          <w:rStyle w:val="Subcaption"/>
          <w:b w:val="0"/>
        </w:rPr>
        <w:t>Hosea 5:15—6:6</w:t>
      </w:r>
    </w:p>
    <w:p w14:paraId="1EBB4FC3" w14:textId="77777777" w:rsidR="00AF571A" w:rsidRDefault="00000000">
      <w:pPr>
        <w:pStyle w:val="PoetryMixed"/>
      </w:pPr>
      <w:r>
        <w:rPr>
          <w:rStyle w:val="VerseNumber"/>
        </w:rPr>
        <w:t>15</w:t>
      </w:r>
      <w:r>
        <w:t>I will return again to my place,</w:t>
      </w:r>
      <w:r>
        <w:br/>
      </w:r>
      <w:r>
        <w:tab/>
        <w:t>until they acknowledge their guilt and seek my face,</w:t>
      </w:r>
      <w:r>
        <w:br/>
      </w:r>
      <w:r>
        <w:tab/>
        <w:t>and in their distress earnestly seek me.</w:t>
      </w:r>
    </w:p>
    <w:p w14:paraId="12EFA2C4" w14:textId="77777777" w:rsidR="00AF571A" w:rsidRDefault="00000000">
      <w:pPr>
        <w:pStyle w:val="PoetryMixed"/>
      </w:pPr>
      <w:r>
        <w:rPr>
          <w:rStyle w:val="VerseNumber"/>
        </w:rPr>
        <w:t>1</w:t>
      </w:r>
      <w:r>
        <w:t xml:space="preserve">“Come, let us return to the </w:t>
      </w:r>
      <w:r>
        <w:rPr>
          <w:rStyle w:val="DivineName"/>
        </w:rPr>
        <w:t>Lord</w:t>
      </w:r>
      <w:r>
        <w:t>;</w:t>
      </w:r>
      <w:r>
        <w:br/>
      </w:r>
      <w:r>
        <w:tab/>
        <w:t>for he has torn us, that he may heal us;</w:t>
      </w:r>
      <w:r>
        <w:br/>
      </w:r>
      <w:r>
        <w:tab/>
        <w:t>he has struck us down, and he will bind us up.</w:t>
      </w:r>
      <w:r>
        <w:br/>
      </w:r>
      <w:r>
        <w:rPr>
          <w:rStyle w:val="VerseNumber"/>
        </w:rPr>
        <w:t>2</w:t>
      </w:r>
      <w:r>
        <w:t>After two days he will revive us;</w:t>
      </w:r>
      <w:r>
        <w:br/>
      </w:r>
      <w:r>
        <w:tab/>
        <w:t>on the third day he will raise us up,</w:t>
      </w:r>
      <w:r>
        <w:br/>
      </w:r>
      <w:r>
        <w:tab/>
        <w:t>that we may live before him.</w:t>
      </w:r>
      <w:r>
        <w:br/>
      </w:r>
      <w:r>
        <w:rPr>
          <w:rStyle w:val="VerseNumber"/>
        </w:rPr>
        <w:t>3</w:t>
      </w:r>
      <w:r>
        <w:t xml:space="preserve">Let us know; let us press on to know the </w:t>
      </w:r>
      <w:r>
        <w:rPr>
          <w:rStyle w:val="DivineName"/>
        </w:rPr>
        <w:t>Lord</w:t>
      </w:r>
      <w:r>
        <w:t>;</w:t>
      </w:r>
      <w:r>
        <w:br/>
      </w:r>
      <w:r>
        <w:tab/>
        <w:t>his going out is sure as the dawn;</w:t>
      </w:r>
      <w:r>
        <w:br/>
        <w:t>he will come to us as the showers,</w:t>
      </w:r>
      <w:r>
        <w:br/>
      </w:r>
      <w:r>
        <w:tab/>
        <w:t>as the spring rains that water the earth.”</w:t>
      </w:r>
      <w:r>
        <w:br/>
      </w:r>
      <w:r>
        <w:rPr>
          <w:rStyle w:val="VerseNumber"/>
        </w:rPr>
        <w:t>4</w:t>
      </w:r>
      <w:r>
        <w:t>What shall I do with you, O Ephraim?</w:t>
      </w:r>
      <w:r>
        <w:br/>
      </w:r>
      <w:r>
        <w:tab/>
        <w:t>What shall I do with you, O Judah?</w:t>
      </w:r>
      <w:r>
        <w:br/>
        <w:t>Your love is like a morning cloud,</w:t>
      </w:r>
      <w:r>
        <w:br/>
      </w:r>
      <w:r>
        <w:tab/>
        <w:t>like the dew that goes early away.</w:t>
      </w:r>
      <w:r>
        <w:br/>
      </w:r>
      <w:r>
        <w:rPr>
          <w:rStyle w:val="VerseNumber"/>
        </w:rPr>
        <w:t>5</w:t>
      </w:r>
      <w:r>
        <w:t>Therefore I have hewn them by the prophets;</w:t>
      </w:r>
      <w:r>
        <w:br/>
      </w:r>
      <w:r>
        <w:tab/>
        <w:t>I have slain them by the words of my mouth,</w:t>
      </w:r>
      <w:r>
        <w:br/>
      </w:r>
      <w:r>
        <w:tab/>
        <w:t>and my judgment goes forth as the light.</w:t>
      </w:r>
      <w:r>
        <w:br/>
      </w:r>
      <w:r>
        <w:rPr>
          <w:rStyle w:val="VerseNumber"/>
        </w:rPr>
        <w:t>6</w:t>
      </w:r>
      <w:r>
        <w:t>For I desire steadfast love and not sacrifice,</w:t>
      </w:r>
      <w:r>
        <w:br/>
      </w:r>
      <w:r>
        <w:tab/>
        <w:t>the knowledge of God rather than burnt offerings.</w:t>
      </w:r>
    </w:p>
    <w:p w14:paraId="0E43F227" w14:textId="77777777" w:rsidR="00AF571A" w:rsidRDefault="00000000">
      <w:pPr>
        <w:pStyle w:val="Body"/>
      </w:pPr>
      <w:r>
        <w:t xml:space="preserve"> </w:t>
      </w:r>
    </w:p>
    <w:p w14:paraId="5FAD7771" w14:textId="77777777" w:rsidR="00AF571A" w:rsidRDefault="00000000">
      <w:pPr>
        <w:pStyle w:val="LSBResponsorial"/>
      </w:pPr>
      <w:r>
        <w:rPr>
          <w:rStyle w:val="LSBSymbol"/>
        </w:rPr>
        <w:t>L</w:t>
      </w:r>
      <w:r>
        <w:tab/>
        <w:t>This is the Word of the Lord.</w:t>
      </w:r>
    </w:p>
    <w:p w14:paraId="5A95A9CD" w14:textId="6E792D50" w:rsidR="00AF571A" w:rsidRPr="00A71246" w:rsidRDefault="00000000" w:rsidP="00A71246">
      <w:pPr>
        <w:pStyle w:val="LSBResponsorial"/>
        <w:rPr>
          <w:b/>
        </w:rPr>
      </w:pPr>
      <w:r>
        <w:rPr>
          <w:rStyle w:val="LSBSymbol"/>
        </w:rPr>
        <w:t>C</w:t>
      </w:r>
      <w:r>
        <w:tab/>
      </w:r>
      <w:r>
        <w:rPr>
          <w:b/>
        </w:rPr>
        <w:t>Thanks be to God.</w:t>
      </w:r>
      <w:r w:rsidR="00A71246">
        <w:rPr>
          <w:b/>
        </w:rPr>
        <w:br w:type="page"/>
      </w:r>
    </w:p>
    <w:p w14:paraId="3A9FF4B1" w14:textId="77777777" w:rsidR="00AF571A" w:rsidRDefault="00000000">
      <w:pPr>
        <w:pStyle w:val="Caption"/>
      </w:pPr>
      <w:r>
        <w:lastRenderedPageBreak/>
        <w:t>GRADUAL</w:t>
      </w:r>
      <w:r>
        <w:tab/>
      </w:r>
      <w:r>
        <w:rPr>
          <w:rStyle w:val="Subcaption"/>
          <w:b w:val="0"/>
        </w:rPr>
        <w:t>Psalm 145:3, 5b, 6b</w:t>
      </w:r>
    </w:p>
    <w:p w14:paraId="257AEE43" w14:textId="77777777" w:rsidR="00AF571A" w:rsidRDefault="00000000">
      <w:pPr>
        <w:pStyle w:val="Poetry"/>
      </w:pPr>
      <w:r>
        <w:t xml:space="preserve">Great is the </w:t>
      </w:r>
      <w:r>
        <w:rPr>
          <w:rStyle w:val="DivineName"/>
        </w:rPr>
        <w:t>Lord</w:t>
      </w:r>
      <w:r>
        <w:t xml:space="preserve">, and greatly </w:t>
      </w:r>
      <w:r>
        <w:rPr>
          <w:rStyle w:val="ChantMark"/>
        </w:rPr>
        <w:t>|</w:t>
      </w:r>
      <w:r>
        <w:t xml:space="preserve"> to be </w:t>
      </w:r>
      <w:proofErr w:type="gramStart"/>
      <w:r>
        <w:t>praised,</w:t>
      </w:r>
      <w:r>
        <w:rPr>
          <w:rStyle w:val="ChantMark"/>
        </w:rPr>
        <w:t>*</w:t>
      </w:r>
      <w:proofErr w:type="gramEnd"/>
      <w:r>
        <w:br/>
      </w:r>
      <w:r>
        <w:tab/>
        <w:t xml:space="preserve">and his greatness is un- </w:t>
      </w:r>
      <w:r>
        <w:rPr>
          <w:rStyle w:val="ChantMark"/>
        </w:rPr>
        <w:t>|</w:t>
      </w:r>
      <w:r>
        <w:t xml:space="preserve"> searchable.</w:t>
      </w:r>
      <w:r>
        <w:br/>
        <w:t xml:space="preserve">On your wondrous works, I will </w:t>
      </w:r>
      <w:r>
        <w:rPr>
          <w:rStyle w:val="ChantMark"/>
        </w:rPr>
        <w:t>|</w:t>
      </w:r>
      <w:r>
        <w:t xml:space="preserve"> </w:t>
      </w:r>
      <w:proofErr w:type="gramStart"/>
      <w:r>
        <w:t>meditate,</w:t>
      </w:r>
      <w:r>
        <w:rPr>
          <w:rStyle w:val="ChantMark"/>
        </w:rPr>
        <w:t>*</w:t>
      </w:r>
      <w:proofErr w:type="gramEnd"/>
      <w:r>
        <w:br/>
      </w:r>
      <w:r>
        <w:tab/>
        <w:t xml:space="preserve">and I will declare your </w:t>
      </w:r>
      <w:r>
        <w:rPr>
          <w:rStyle w:val="ChantMark"/>
        </w:rPr>
        <w:t>|</w:t>
      </w:r>
      <w:r>
        <w:t xml:space="preserve"> greatness.</w:t>
      </w:r>
    </w:p>
    <w:p w14:paraId="78135083" w14:textId="77777777" w:rsidR="00AF571A" w:rsidRDefault="00AF571A">
      <w:pPr>
        <w:pStyle w:val="Body"/>
      </w:pPr>
    </w:p>
    <w:p w14:paraId="18049912" w14:textId="77777777" w:rsidR="00AF571A" w:rsidRDefault="00000000">
      <w:pPr>
        <w:pStyle w:val="Caption"/>
      </w:pPr>
      <w:r>
        <w:t>EPISTLE</w:t>
      </w:r>
      <w:r>
        <w:tab/>
      </w:r>
      <w:r>
        <w:rPr>
          <w:rStyle w:val="Subcaption"/>
          <w:b w:val="0"/>
        </w:rPr>
        <w:t>Romans 4:13–25</w:t>
      </w:r>
    </w:p>
    <w:p w14:paraId="0370F52D" w14:textId="77777777" w:rsidR="00AF571A" w:rsidRDefault="00000000">
      <w:pPr>
        <w:pStyle w:val="Body"/>
      </w:pPr>
      <w:r>
        <w:tab/>
      </w:r>
      <w:r>
        <w:rPr>
          <w:rStyle w:val="VerseNumber"/>
        </w:rPr>
        <w:t>13</w:t>
      </w:r>
      <w:r>
        <w:t xml:space="preserve">The promise to Abraham and his offspring that he would be heir of the world did not come through the law but through the righteousness of faith. </w:t>
      </w:r>
      <w:r>
        <w:rPr>
          <w:rStyle w:val="VerseNumber"/>
        </w:rPr>
        <w:t>14</w:t>
      </w:r>
      <w:r>
        <w:t xml:space="preserve">For if it is the adherents of the law who are to be the heirs, faith is null and the promise is void. </w:t>
      </w:r>
      <w:r>
        <w:rPr>
          <w:rStyle w:val="VerseNumber"/>
        </w:rPr>
        <w:t>15</w:t>
      </w:r>
      <w:r>
        <w:t>For the law brings wrath, but where there is no law there is no transgression.</w:t>
      </w:r>
    </w:p>
    <w:p w14:paraId="1F7A6437" w14:textId="77777777" w:rsidR="00AF571A" w:rsidRDefault="00000000">
      <w:pPr>
        <w:pStyle w:val="Body"/>
      </w:pPr>
      <w:r>
        <w:tab/>
      </w:r>
      <w:r>
        <w:rPr>
          <w:rStyle w:val="VerseNumber"/>
        </w:rPr>
        <w:t>16</w:t>
      </w:r>
      <w:r>
        <w:t xml:space="preserve">That is why it depends on faith, in order that the promise may rest on grace and be guaranteed to all his offspring—not only to the adherent of the law but also to the one who shares the faith of Abraham, who is the father of us all, </w:t>
      </w:r>
      <w:r>
        <w:rPr>
          <w:rStyle w:val="VerseNumber"/>
        </w:rPr>
        <w:t>17</w:t>
      </w:r>
      <w:r>
        <w:t xml:space="preserve">as it is written, “I have made you the father of many nations”—in the presence of the God in whom he believed, who gives life to the dead and calls into existence the things that do not exist. </w:t>
      </w:r>
      <w:r>
        <w:rPr>
          <w:rStyle w:val="VerseNumber"/>
        </w:rPr>
        <w:t>18</w:t>
      </w:r>
      <w:r>
        <w:t xml:space="preserve">In hope he believed against hope, that he should become the father of many nations, as he had been told, “So shall your offspring be.” </w:t>
      </w:r>
      <w:r>
        <w:rPr>
          <w:rStyle w:val="VerseNumber"/>
        </w:rPr>
        <w:t>19</w:t>
      </w:r>
      <w:r>
        <w:t xml:space="preserve">He did not weaken in faith when he considered his own body, which was as good as dead (since he was about a hundred years old), or when he considered the barrenness of Sarah’s womb. </w:t>
      </w:r>
      <w:r>
        <w:rPr>
          <w:rStyle w:val="VerseNumber"/>
        </w:rPr>
        <w:t>20</w:t>
      </w:r>
      <w:r>
        <w:t xml:space="preserve">No distrust made him waver concerning the promise of God, but he grew strong in his faith as he gave glory to God, </w:t>
      </w:r>
      <w:r>
        <w:rPr>
          <w:rStyle w:val="VerseNumber"/>
        </w:rPr>
        <w:t>21</w:t>
      </w:r>
      <w:r>
        <w:t xml:space="preserve">fully convinced that God was able to do what he had promised. </w:t>
      </w:r>
      <w:r>
        <w:rPr>
          <w:rStyle w:val="VerseNumber"/>
        </w:rPr>
        <w:t>22</w:t>
      </w:r>
      <w:r>
        <w:t xml:space="preserve">That is why his faith was “counted to him as righteousness.” </w:t>
      </w:r>
      <w:r>
        <w:rPr>
          <w:rStyle w:val="VerseNumber"/>
        </w:rPr>
        <w:t>23</w:t>
      </w:r>
      <w:r>
        <w:t xml:space="preserve">But the words “it was counted to him” were not written for his sake alone, </w:t>
      </w:r>
      <w:r>
        <w:rPr>
          <w:rStyle w:val="VerseNumber"/>
        </w:rPr>
        <w:t>24</w:t>
      </w:r>
      <w:r>
        <w:t xml:space="preserve">but for ours also. It will be counted to us who believe in him who raised from the dead Jesus our Lord, </w:t>
      </w:r>
      <w:r>
        <w:rPr>
          <w:rStyle w:val="VerseNumber"/>
        </w:rPr>
        <w:t>25</w:t>
      </w:r>
      <w:r>
        <w:t>who was delivered up for our trespasses and raised for our justification.</w:t>
      </w:r>
    </w:p>
    <w:p w14:paraId="3563538B" w14:textId="77777777" w:rsidR="00AF571A" w:rsidRDefault="00000000">
      <w:pPr>
        <w:pStyle w:val="Body"/>
      </w:pPr>
      <w:r>
        <w:t xml:space="preserve"> </w:t>
      </w:r>
    </w:p>
    <w:p w14:paraId="3E88D2DD" w14:textId="77777777" w:rsidR="00AF571A" w:rsidRDefault="00000000">
      <w:pPr>
        <w:pStyle w:val="LSBResponsorial"/>
      </w:pPr>
      <w:r>
        <w:rPr>
          <w:rStyle w:val="LSBSymbol"/>
        </w:rPr>
        <w:t>L</w:t>
      </w:r>
      <w:r>
        <w:tab/>
        <w:t>This is the Word of the Lord.</w:t>
      </w:r>
    </w:p>
    <w:p w14:paraId="220E3A2F" w14:textId="77777777" w:rsidR="00AF571A" w:rsidRDefault="00000000">
      <w:pPr>
        <w:pStyle w:val="LSBResponsorial"/>
      </w:pPr>
      <w:r>
        <w:rPr>
          <w:rStyle w:val="LSBSymbol"/>
        </w:rPr>
        <w:t>C</w:t>
      </w:r>
      <w:r>
        <w:tab/>
      </w:r>
      <w:r>
        <w:rPr>
          <w:b/>
        </w:rPr>
        <w:t>Thanks be to God.</w:t>
      </w:r>
    </w:p>
    <w:p w14:paraId="16DAE502" w14:textId="77777777" w:rsidR="00AF571A" w:rsidRDefault="00AF571A">
      <w:pPr>
        <w:pStyle w:val="Body"/>
      </w:pPr>
    </w:p>
    <w:p w14:paraId="66903F96" w14:textId="77777777" w:rsidR="00AF571A" w:rsidRDefault="00000000">
      <w:pPr>
        <w:pStyle w:val="Rubric"/>
      </w:pPr>
      <w:r>
        <w:t>(Stand)</w:t>
      </w:r>
    </w:p>
    <w:p w14:paraId="46E450BB" w14:textId="77777777" w:rsidR="00AF571A" w:rsidRDefault="00AF571A">
      <w:pPr>
        <w:pStyle w:val="Body"/>
      </w:pPr>
    </w:p>
    <w:p w14:paraId="6EA9055D" w14:textId="77777777" w:rsidR="00A71246" w:rsidRDefault="00A71246">
      <w:pPr>
        <w:rPr>
          <w:b/>
          <w:color w:val="000000"/>
          <w:sz w:val="22"/>
        </w:rPr>
      </w:pPr>
      <w:r>
        <w:br w:type="page"/>
      </w:r>
    </w:p>
    <w:p w14:paraId="3FF9FDB6" w14:textId="39CC536B" w:rsidR="00AF571A" w:rsidRDefault="00000000">
      <w:pPr>
        <w:pStyle w:val="Caption"/>
      </w:pPr>
      <w:r>
        <w:lastRenderedPageBreak/>
        <w:t>ALLELUIA AND VERSE</w:t>
      </w:r>
      <w:r>
        <w:tab/>
      </w:r>
      <w:r>
        <w:rPr>
          <w:rStyle w:val="Subcaption"/>
          <w:b w:val="0"/>
        </w:rPr>
        <w:t>LSB 156</w:t>
      </w:r>
    </w:p>
    <w:p w14:paraId="7486F88B" w14:textId="77777777" w:rsidR="00AF571A" w:rsidRDefault="00000000">
      <w:pPr>
        <w:pStyle w:val="Image"/>
      </w:pPr>
      <w:r>
        <w:rPr>
          <w:noProof/>
        </w:rPr>
        <w:drawing>
          <wp:inline distT="0" distB="0" distL="0" distR="0" wp14:anchorId="5EE1293F" wp14:editId="7EF849B9">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78F9ECFF" w14:textId="77777777" w:rsidR="00AF571A" w:rsidRDefault="00000000">
      <w:pPr>
        <w:pStyle w:val="Image"/>
      </w:pPr>
      <w:r>
        <w:rPr>
          <w:noProof/>
        </w:rPr>
        <w:drawing>
          <wp:inline distT="0" distB="0" distL="0" distR="0" wp14:anchorId="1631375E" wp14:editId="7925E00B">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2705E042" w14:textId="77777777" w:rsidR="00AF571A" w:rsidRDefault="00AF571A">
      <w:pPr>
        <w:pStyle w:val="Body"/>
      </w:pPr>
    </w:p>
    <w:p w14:paraId="277913ED" w14:textId="77777777" w:rsidR="00AF571A" w:rsidRDefault="00000000">
      <w:pPr>
        <w:pStyle w:val="Caption"/>
      </w:pPr>
      <w:r>
        <w:t>HOLY GOSPEL</w:t>
      </w:r>
      <w:r>
        <w:tab/>
      </w:r>
      <w:r>
        <w:rPr>
          <w:rStyle w:val="Subcaption"/>
          <w:b w:val="0"/>
        </w:rPr>
        <w:t>Matthew 9:9–13</w:t>
      </w:r>
    </w:p>
    <w:p w14:paraId="6AFE3DAB" w14:textId="77777777" w:rsidR="00AF571A" w:rsidRDefault="00000000">
      <w:pPr>
        <w:pStyle w:val="LSBResponsorial"/>
      </w:pPr>
      <w:r>
        <w:rPr>
          <w:rStyle w:val="LSBSymbol"/>
        </w:rPr>
        <w:t>L</w:t>
      </w:r>
      <w:r>
        <w:tab/>
        <w:t>The Holy Gospel according to St. Matthew, the ninth chapter.</w:t>
      </w:r>
    </w:p>
    <w:p w14:paraId="3690A968" w14:textId="77777777" w:rsidR="00AF571A" w:rsidRDefault="00000000">
      <w:pPr>
        <w:pStyle w:val="Body"/>
      </w:pPr>
      <w:r>
        <w:t xml:space="preserve"> </w:t>
      </w:r>
    </w:p>
    <w:p w14:paraId="66BFBDFD" w14:textId="77777777" w:rsidR="00AF571A" w:rsidRDefault="00000000">
      <w:pPr>
        <w:pStyle w:val="Image"/>
      </w:pPr>
      <w:r>
        <w:rPr>
          <w:noProof/>
        </w:rPr>
        <w:drawing>
          <wp:inline distT="0" distB="0" distL="0" distR="0" wp14:anchorId="3D111077" wp14:editId="52B1727B">
            <wp:extent cx="2787015" cy="6014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787015" cy="601408"/>
                    </a:xfrm>
                    <a:prstGeom prst="rect">
                      <a:avLst/>
                    </a:prstGeom>
                    <a:noFill/>
                    <a:ln>
                      <a:noFill/>
                    </a:ln>
                  </pic:spPr>
                </pic:pic>
              </a:graphicData>
            </a:graphic>
          </wp:inline>
        </w:drawing>
      </w:r>
    </w:p>
    <w:p w14:paraId="64E8907D" w14:textId="77777777" w:rsidR="00AF571A" w:rsidRDefault="00000000">
      <w:pPr>
        <w:pStyle w:val="Body"/>
      </w:pPr>
      <w:r>
        <w:t xml:space="preserve"> </w:t>
      </w:r>
    </w:p>
    <w:p w14:paraId="48FBF5BC" w14:textId="77777777" w:rsidR="00AF571A" w:rsidRDefault="00000000">
      <w:pPr>
        <w:pStyle w:val="Body"/>
      </w:pPr>
      <w:r>
        <w:tab/>
      </w:r>
      <w:r>
        <w:rPr>
          <w:rStyle w:val="VerseNumber"/>
        </w:rPr>
        <w:t>9</w:t>
      </w:r>
      <w:r>
        <w:t>As Jesus passed on from there, he saw a man called Matthew sitting at the tax booth, and he said to him, “Follow me.” And he rose and followed him.</w:t>
      </w:r>
    </w:p>
    <w:p w14:paraId="050EFD79" w14:textId="77777777" w:rsidR="00AF571A" w:rsidRDefault="00000000">
      <w:pPr>
        <w:pStyle w:val="Body"/>
      </w:pPr>
      <w:r>
        <w:tab/>
      </w:r>
      <w:r>
        <w:rPr>
          <w:rStyle w:val="VerseNumber"/>
        </w:rPr>
        <w:t>10</w:t>
      </w:r>
      <w:r>
        <w:t xml:space="preserve">And as Jesus reclined at table in the house, behold, many tax collectors and sinners came and were reclining with Jesus and his disciples. </w:t>
      </w:r>
      <w:r>
        <w:rPr>
          <w:rStyle w:val="VerseNumber"/>
        </w:rPr>
        <w:t>11</w:t>
      </w:r>
      <w:r>
        <w:t xml:space="preserve">And when the Pharisees saw this, they said to his disciples, “Why does your teacher eat with tax collectors and sinners?” </w:t>
      </w:r>
      <w:r>
        <w:rPr>
          <w:rStyle w:val="VerseNumber"/>
        </w:rPr>
        <w:t>12</w:t>
      </w:r>
      <w:r>
        <w:t xml:space="preserve">But when he heard it, he said, “Those who are well have no need of a physician, but those who are sick. </w:t>
      </w:r>
      <w:r>
        <w:rPr>
          <w:rStyle w:val="VerseNumber"/>
        </w:rPr>
        <w:t>13</w:t>
      </w:r>
      <w:r>
        <w:t>Go and learn what this means, ‘I desire mercy, and not sacrifice.’ For I came not to call the righteous, but sinners.”</w:t>
      </w:r>
    </w:p>
    <w:p w14:paraId="2B1ECC12" w14:textId="77777777" w:rsidR="00AF571A" w:rsidRDefault="00000000">
      <w:pPr>
        <w:pStyle w:val="Body"/>
      </w:pPr>
      <w:r>
        <w:t xml:space="preserve"> </w:t>
      </w:r>
    </w:p>
    <w:p w14:paraId="5787A275" w14:textId="77777777" w:rsidR="00AF571A" w:rsidRDefault="00000000">
      <w:pPr>
        <w:pStyle w:val="LSBResponsorial"/>
      </w:pPr>
      <w:r>
        <w:rPr>
          <w:rStyle w:val="LSBSymbol"/>
        </w:rPr>
        <w:t>L</w:t>
      </w:r>
      <w:r>
        <w:tab/>
        <w:t>This is the Gospel of the Lord.</w:t>
      </w:r>
    </w:p>
    <w:p w14:paraId="09704D21" w14:textId="77777777" w:rsidR="00AF571A" w:rsidRDefault="00000000">
      <w:pPr>
        <w:pStyle w:val="Body"/>
      </w:pPr>
      <w:r>
        <w:t xml:space="preserve"> </w:t>
      </w:r>
    </w:p>
    <w:p w14:paraId="344BB0AC" w14:textId="77777777" w:rsidR="00AF571A" w:rsidRDefault="00000000">
      <w:pPr>
        <w:pStyle w:val="Image"/>
      </w:pPr>
      <w:r>
        <w:rPr>
          <w:noProof/>
        </w:rPr>
        <w:drawing>
          <wp:inline distT="0" distB="0" distL="0" distR="0" wp14:anchorId="7C81BCEF" wp14:editId="183A1E61">
            <wp:extent cx="2772346" cy="588073"/>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772346" cy="588073"/>
                    </a:xfrm>
                    <a:prstGeom prst="rect">
                      <a:avLst/>
                    </a:prstGeom>
                    <a:noFill/>
                    <a:ln>
                      <a:noFill/>
                    </a:ln>
                  </pic:spPr>
                </pic:pic>
              </a:graphicData>
            </a:graphic>
          </wp:inline>
        </w:drawing>
      </w:r>
    </w:p>
    <w:p w14:paraId="56C58D7A" w14:textId="77777777" w:rsidR="00AF571A" w:rsidRDefault="00000000">
      <w:pPr>
        <w:pStyle w:val="Body"/>
      </w:pPr>
      <w:r>
        <w:t xml:space="preserve"> </w:t>
      </w:r>
    </w:p>
    <w:p w14:paraId="73D156BC" w14:textId="77777777" w:rsidR="00AF571A" w:rsidRDefault="00AF571A">
      <w:pPr>
        <w:pStyle w:val="Body"/>
      </w:pPr>
    </w:p>
    <w:p w14:paraId="40F96D32" w14:textId="77777777" w:rsidR="00AF571A" w:rsidRDefault="00000000">
      <w:pPr>
        <w:pStyle w:val="Rubric"/>
      </w:pPr>
      <w:r>
        <w:t>(Sit)</w:t>
      </w:r>
    </w:p>
    <w:p w14:paraId="558E8D1D" w14:textId="58C87065" w:rsidR="00AF571A" w:rsidRPr="00A71246" w:rsidRDefault="00A71246" w:rsidP="00A71246">
      <w:pPr>
        <w:rPr>
          <w:color w:val="000000"/>
          <w:sz w:val="22"/>
        </w:rPr>
      </w:pPr>
      <w:r>
        <w:br w:type="page"/>
      </w:r>
    </w:p>
    <w:p w14:paraId="74B36F4E" w14:textId="77777777" w:rsidR="00AF571A" w:rsidRDefault="00000000">
      <w:pPr>
        <w:pStyle w:val="Caption"/>
      </w:pPr>
      <w:r>
        <w:lastRenderedPageBreak/>
        <w:t>702 MY FAITH LOOKS UP TO THEE</w:t>
      </w:r>
    </w:p>
    <w:p w14:paraId="22C2014B" w14:textId="77777777" w:rsidR="00AF571A" w:rsidRDefault="00000000">
      <w:pPr>
        <w:pStyle w:val="Image"/>
      </w:pPr>
      <w:r>
        <w:rPr>
          <w:noProof/>
        </w:rPr>
        <w:drawing>
          <wp:inline distT="0" distB="0" distL="0" distR="0" wp14:anchorId="08AC24F7" wp14:editId="4F12D446">
            <wp:extent cx="4114800" cy="83438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34389"/>
                    </a:xfrm>
                    <a:prstGeom prst="rect">
                      <a:avLst/>
                    </a:prstGeom>
                    <a:noFill/>
                    <a:ln>
                      <a:noFill/>
                    </a:ln>
                  </pic:spPr>
                </pic:pic>
              </a:graphicData>
            </a:graphic>
          </wp:inline>
        </w:drawing>
      </w:r>
    </w:p>
    <w:p w14:paraId="07B85AC3" w14:textId="77777777" w:rsidR="00AF571A" w:rsidRDefault="00000000">
      <w:pPr>
        <w:pStyle w:val="Image"/>
      </w:pPr>
      <w:r>
        <w:rPr>
          <w:noProof/>
        </w:rPr>
        <w:drawing>
          <wp:inline distT="0" distB="0" distL="0" distR="0" wp14:anchorId="20665248" wp14:editId="106F4743">
            <wp:extent cx="4114800" cy="89153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91539"/>
                    </a:xfrm>
                    <a:prstGeom prst="rect">
                      <a:avLst/>
                    </a:prstGeom>
                    <a:noFill/>
                    <a:ln>
                      <a:noFill/>
                    </a:ln>
                  </pic:spPr>
                </pic:pic>
              </a:graphicData>
            </a:graphic>
          </wp:inline>
        </w:drawing>
      </w:r>
    </w:p>
    <w:p w14:paraId="467EAD60" w14:textId="77777777" w:rsidR="00AF571A" w:rsidRDefault="00000000">
      <w:pPr>
        <w:pStyle w:val="Image"/>
      </w:pPr>
      <w:r>
        <w:rPr>
          <w:noProof/>
        </w:rPr>
        <w:drawing>
          <wp:inline distT="0" distB="0" distL="0" distR="0" wp14:anchorId="180D842C" wp14:editId="5994539D">
            <wp:extent cx="4114800" cy="88010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80109"/>
                    </a:xfrm>
                    <a:prstGeom prst="rect">
                      <a:avLst/>
                    </a:prstGeom>
                    <a:noFill/>
                    <a:ln>
                      <a:noFill/>
                    </a:ln>
                  </pic:spPr>
                </pic:pic>
              </a:graphicData>
            </a:graphic>
          </wp:inline>
        </w:drawing>
      </w:r>
    </w:p>
    <w:p w14:paraId="04CE211B" w14:textId="77777777" w:rsidR="00AF571A" w:rsidRDefault="00000000">
      <w:pPr>
        <w:pStyle w:val="Copyright"/>
      </w:pPr>
      <w:r>
        <w:t>Text: Ray Palmer, 1808–87</w:t>
      </w:r>
      <w:r>
        <w:br/>
        <w:t>Tune: Lowell Mason, 1792–1872</w:t>
      </w:r>
      <w:r>
        <w:br/>
        <w:t>Text and tune: Public domain</w:t>
      </w:r>
    </w:p>
    <w:p w14:paraId="72D8CB7E" w14:textId="77777777" w:rsidR="00AF571A" w:rsidRDefault="00AF571A">
      <w:pPr>
        <w:pStyle w:val="Body"/>
      </w:pPr>
    </w:p>
    <w:p w14:paraId="020393F1" w14:textId="77777777" w:rsidR="00AF571A" w:rsidRDefault="00000000">
      <w:pPr>
        <w:pStyle w:val="Caption"/>
      </w:pPr>
      <w:r>
        <w:t>SERMON</w:t>
      </w:r>
    </w:p>
    <w:p w14:paraId="5E4F3F11" w14:textId="77777777" w:rsidR="00AF571A" w:rsidRDefault="00AF571A">
      <w:pPr>
        <w:pStyle w:val="Body"/>
      </w:pPr>
    </w:p>
    <w:p w14:paraId="21336A10" w14:textId="77777777" w:rsidR="00AF571A" w:rsidRDefault="00000000">
      <w:pPr>
        <w:pStyle w:val="Rubric"/>
      </w:pPr>
      <w:r>
        <w:t>(Sermons for Elder led services are provided courtesy of the Lutheran Church - Canada (https://www.lutheranchurchcanada.ca/resources/written-sermons/), a member of the International Lutheran Council (https://ilcouncil.org/) with whom the Lutheran Church - Missouri Synod (https://www.lcms.org/) is in altar and pulpit fellowship.)</w:t>
      </w:r>
    </w:p>
    <w:p w14:paraId="4C78AE18" w14:textId="77777777" w:rsidR="00AF571A" w:rsidRDefault="00AF571A">
      <w:pPr>
        <w:pStyle w:val="Body"/>
      </w:pPr>
    </w:p>
    <w:p w14:paraId="4CBBB718" w14:textId="77777777" w:rsidR="00AF571A" w:rsidRDefault="00000000">
      <w:pPr>
        <w:pStyle w:val="Rubric"/>
      </w:pPr>
      <w:r>
        <w:t>(Stand)</w:t>
      </w:r>
    </w:p>
    <w:p w14:paraId="586BEE88" w14:textId="77777777" w:rsidR="00AF571A" w:rsidRDefault="00AF571A">
      <w:pPr>
        <w:pStyle w:val="Body"/>
      </w:pPr>
    </w:p>
    <w:p w14:paraId="5B8471EC" w14:textId="77777777" w:rsidR="00A71246" w:rsidRDefault="00A71246">
      <w:pPr>
        <w:rPr>
          <w:b/>
          <w:color w:val="000000"/>
          <w:sz w:val="22"/>
        </w:rPr>
      </w:pPr>
      <w:r>
        <w:br w:type="page"/>
      </w:r>
    </w:p>
    <w:p w14:paraId="3FAAB6F1" w14:textId="1C8CAAE2" w:rsidR="00AF571A" w:rsidRDefault="00000000">
      <w:pPr>
        <w:pStyle w:val="Caption"/>
      </w:pPr>
      <w:r>
        <w:lastRenderedPageBreak/>
        <w:t>NICENE CREED</w:t>
      </w:r>
      <w:r>
        <w:tab/>
      </w:r>
      <w:r>
        <w:rPr>
          <w:rStyle w:val="Subcaption"/>
          <w:b w:val="0"/>
        </w:rPr>
        <w:t>LSB 158</w:t>
      </w:r>
    </w:p>
    <w:p w14:paraId="133905BC" w14:textId="77777777" w:rsidR="00AF571A" w:rsidRDefault="00000000">
      <w:pPr>
        <w:pStyle w:val="LSBResponsorial"/>
      </w:pPr>
      <w:r>
        <w:rPr>
          <w:rStyle w:val="LSBSymbol"/>
        </w:rPr>
        <w:t>C</w:t>
      </w:r>
      <w:r>
        <w:tab/>
      </w:r>
      <w:r>
        <w:rPr>
          <w:b/>
        </w:rPr>
        <w:t>I believe in one God,</w:t>
      </w:r>
    </w:p>
    <w:p w14:paraId="0D9DAA08" w14:textId="77777777" w:rsidR="00AF571A" w:rsidRDefault="00000000">
      <w:pPr>
        <w:pStyle w:val="LSBResponsorialContinued"/>
      </w:pPr>
      <w:r>
        <w:rPr>
          <w:b/>
        </w:rPr>
        <w:t xml:space="preserve">     the Father Almighty,</w:t>
      </w:r>
    </w:p>
    <w:p w14:paraId="7490B93D" w14:textId="77777777" w:rsidR="00AF571A" w:rsidRDefault="00000000">
      <w:pPr>
        <w:pStyle w:val="LSBResponsorialContinued"/>
      </w:pPr>
      <w:r>
        <w:rPr>
          <w:b/>
        </w:rPr>
        <w:t xml:space="preserve">     maker of heaven and earth</w:t>
      </w:r>
    </w:p>
    <w:p w14:paraId="6F1F4C2C" w14:textId="77777777" w:rsidR="00AF571A" w:rsidRDefault="00000000">
      <w:pPr>
        <w:pStyle w:val="LSBResponsorialContinued"/>
      </w:pPr>
      <w:r>
        <w:rPr>
          <w:b/>
        </w:rPr>
        <w:t xml:space="preserve">          and of all things visible and invisible.</w:t>
      </w:r>
    </w:p>
    <w:p w14:paraId="1EBA2D4C" w14:textId="77777777" w:rsidR="00AF571A" w:rsidRDefault="00000000">
      <w:pPr>
        <w:pStyle w:val="LSBResponsorialContinued"/>
      </w:pPr>
      <w:r>
        <w:rPr>
          <w:b/>
        </w:rPr>
        <w:t xml:space="preserve"> </w:t>
      </w:r>
    </w:p>
    <w:p w14:paraId="67687315" w14:textId="77777777" w:rsidR="00AF571A" w:rsidRDefault="00000000">
      <w:pPr>
        <w:pStyle w:val="LSBResponsorialContinued"/>
      </w:pPr>
      <w:r>
        <w:rPr>
          <w:b/>
        </w:rPr>
        <w:t>And in one Lord Jesus Christ,</w:t>
      </w:r>
    </w:p>
    <w:p w14:paraId="2D13C87E" w14:textId="77777777" w:rsidR="00AF571A" w:rsidRDefault="00000000">
      <w:pPr>
        <w:pStyle w:val="LSBResponsorialContinued"/>
      </w:pPr>
      <w:r>
        <w:rPr>
          <w:b/>
        </w:rPr>
        <w:t xml:space="preserve">     the only-begotten Son of God,</w:t>
      </w:r>
    </w:p>
    <w:p w14:paraId="6AFF57C6" w14:textId="77777777" w:rsidR="00AF571A" w:rsidRDefault="00000000">
      <w:pPr>
        <w:pStyle w:val="LSBResponsorialContinued"/>
      </w:pPr>
      <w:r>
        <w:rPr>
          <w:b/>
        </w:rPr>
        <w:t xml:space="preserve">     begotten of His Father before all worlds,</w:t>
      </w:r>
    </w:p>
    <w:p w14:paraId="60D72424" w14:textId="77777777" w:rsidR="00AF571A" w:rsidRDefault="00000000">
      <w:pPr>
        <w:pStyle w:val="LSBResponsorialContinued"/>
      </w:pPr>
      <w:r>
        <w:rPr>
          <w:b/>
        </w:rPr>
        <w:t xml:space="preserve">     God of God, Light of Light,</w:t>
      </w:r>
    </w:p>
    <w:p w14:paraId="3892516B" w14:textId="77777777" w:rsidR="00AF571A" w:rsidRDefault="00000000">
      <w:pPr>
        <w:pStyle w:val="LSBResponsorialContinued"/>
      </w:pPr>
      <w:r>
        <w:rPr>
          <w:b/>
        </w:rPr>
        <w:t xml:space="preserve">     very God of very God,</w:t>
      </w:r>
    </w:p>
    <w:p w14:paraId="604A55A1" w14:textId="77777777" w:rsidR="00AF571A" w:rsidRDefault="00000000">
      <w:pPr>
        <w:pStyle w:val="LSBResponsorialContinued"/>
      </w:pPr>
      <w:r>
        <w:rPr>
          <w:b/>
        </w:rPr>
        <w:t xml:space="preserve">     begotten, not made,</w:t>
      </w:r>
    </w:p>
    <w:p w14:paraId="1EC3E093" w14:textId="77777777" w:rsidR="00AF571A" w:rsidRDefault="00000000">
      <w:pPr>
        <w:pStyle w:val="LSBResponsorialContinued"/>
      </w:pPr>
      <w:r>
        <w:rPr>
          <w:b/>
        </w:rPr>
        <w:t xml:space="preserve">     being of one substance with the </w:t>
      </w:r>
      <w:proofErr w:type="gramStart"/>
      <w:r>
        <w:rPr>
          <w:b/>
        </w:rPr>
        <w:t>Father</w:t>
      </w:r>
      <w:proofErr w:type="gramEnd"/>
      <w:r>
        <w:rPr>
          <w:b/>
        </w:rPr>
        <w:t>,</w:t>
      </w:r>
    </w:p>
    <w:p w14:paraId="5B8B2E22" w14:textId="77777777" w:rsidR="00AF571A" w:rsidRDefault="00000000">
      <w:pPr>
        <w:pStyle w:val="LSBResponsorialContinued"/>
      </w:pPr>
      <w:r>
        <w:rPr>
          <w:b/>
        </w:rPr>
        <w:t xml:space="preserve">     by whom all things were made;</w:t>
      </w:r>
    </w:p>
    <w:p w14:paraId="0575BA2D" w14:textId="77777777" w:rsidR="00AF571A" w:rsidRDefault="00000000">
      <w:pPr>
        <w:pStyle w:val="LSBResponsorialContinued"/>
      </w:pPr>
      <w:r>
        <w:rPr>
          <w:b/>
        </w:rPr>
        <w:t xml:space="preserve">     who for us men and for our salvation came down from heaven</w:t>
      </w:r>
    </w:p>
    <w:p w14:paraId="10741270" w14:textId="77777777" w:rsidR="00AF571A" w:rsidRDefault="00000000">
      <w:pPr>
        <w:pStyle w:val="LSBResponsorialContinued"/>
      </w:pPr>
      <w:r>
        <w:rPr>
          <w:b/>
        </w:rPr>
        <w:t xml:space="preserve">     and was incarnate by the Holy Spirit of the virgin Mary</w:t>
      </w:r>
    </w:p>
    <w:p w14:paraId="4FF40E1B" w14:textId="77777777" w:rsidR="00AF571A" w:rsidRDefault="00000000">
      <w:pPr>
        <w:pStyle w:val="LSBResponsorialContinued"/>
      </w:pPr>
      <w:r>
        <w:rPr>
          <w:b/>
        </w:rPr>
        <w:t xml:space="preserve">     and was made man;</w:t>
      </w:r>
    </w:p>
    <w:p w14:paraId="60CDFD38" w14:textId="77777777" w:rsidR="00AF571A" w:rsidRDefault="00000000">
      <w:pPr>
        <w:pStyle w:val="LSBResponsorialContinued"/>
      </w:pPr>
      <w:r>
        <w:rPr>
          <w:b/>
        </w:rPr>
        <w:t xml:space="preserve">     and was crucified also for us under Pontius Pilate.</w:t>
      </w:r>
    </w:p>
    <w:p w14:paraId="59783E42" w14:textId="77777777" w:rsidR="00AF571A" w:rsidRDefault="00000000">
      <w:pPr>
        <w:pStyle w:val="LSBResponsorialContinued"/>
      </w:pPr>
      <w:r>
        <w:rPr>
          <w:b/>
        </w:rPr>
        <w:t xml:space="preserve">     He suffered and was buried.</w:t>
      </w:r>
    </w:p>
    <w:p w14:paraId="74F95FE9" w14:textId="77777777" w:rsidR="00AF571A" w:rsidRDefault="00000000">
      <w:pPr>
        <w:pStyle w:val="LSBResponsorialContinued"/>
      </w:pPr>
      <w:r>
        <w:rPr>
          <w:b/>
        </w:rPr>
        <w:t xml:space="preserve">     And the third day He rose again according to the Scriptures</w:t>
      </w:r>
    </w:p>
    <w:p w14:paraId="1DE16A1A" w14:textId="77777777" w:rsidR="00AF571A" w:rsidRDefault="00000000">
      <w:pPr>
        <w:pStyle w:val="LSBResponsorialContinued"/>
      </w:pPr>
      <w:r>
        <w:rPr>
          <w:b/>
        </w:rPr>
        <w:t xml:space="preserve">          and ascended into heaven</w:t>
      </w:r>
    </w:p>
    <w:p w14:paraId="6BB0360B" w14:textId="77777777" w:rsidR="00AF571A" w:rsidRDefault="00000000">
      <w:pPr>
        <w:pStyle w:val="LSBResponsorialContinued"/>
      </w:pPr>
      <w:r>
        <w:rPr>
          <w:b/>
        </w:rPr>
        <w:t xml:space="preserve">     and sits at the right hand of the Father.</w:t>
      </w:r>
    </w:p>
    <w:p w14:paraId="62163297" w14:textId="77777777" w:rsidR="00AF571A" w:rsidRDefault="00000000">
      <w:pPr>
        <w:pStyle w:val="LSBResponsorialContinued"/>
      </w:pPr>
      <w:r>
        <w:rPr>
          <w:b/>
        </w:rPr>
        <w:t xml:space="preserve">     And He will come again with glory to judge both the living and the dead,</w:t>
      </w:r>
    </w:p>
    <w:p w14:paraId="089FA898" w14:textId="77777777" w:rsidR="00AF571A" w:rsidRDefault="00000000">
      <w:pPr>
        <w:pStyle w:val="LSBResponsorialContinued"/>
      </w:pPr>
      <w:r>
        <w:rPr>
          <w:b/>
        </w:rPr>
        <w:t xml:space="preserve">     whose kingdom will have no end.</w:t>
      </w:r>
    </w:p>
    <w:p w14:paraId="70138B9C" w14:textId="77777777" w:rsidR="00AF571A" w:rsidRDefault="00000000">
      <w:pPr>
        <w:pStyle w:val="LSBResponsorialContinued"/>
      </w:pPr>
      <w:r>
        <w:rPr>
          <w:b/>
        </w:rPr>
        <w:t xml:space="preserve"> </w:t>
      </w:r>
    </w:p>
    <w:p w14:paraId="38DFC8F2" w14:textId="77777777" w:rsidR="00AF571A" w:rsidRDefault="00000000">
      <w:pPr>
        <w:pStyle w:val="LSBResponsorialContinued"/>
      </w:pPr>
      <w:r>
        <w:rPr>
          <w:b/>
        </w:rPr>
        <w:t>And I believe in the Holy Spirit,</w:t>
      </w:r>
    </w:p>
    <w:p w14:paraId="7C2CCDB1" w14:textId="77777777" w:rsidR="00AF571A" w:rsidRDefault="00000000">
      <w:pPr>
        <w:pStyle w:val="LSBResponsorialContinued"/>
      </w:pPr>
      <w:r>
        <w:rPr>
          <w:b/>
        </w:rPr>
        <w:t xml:space="preserve">     the Lord and giver of life,</w:t>
      </w:r>
    </w:p>
    <w:p w14:paraId="5DDC0113" w14:textId="77777777" w:rsidR="00AF571A"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5C2226D1" w14:textId="77777777" w:rsidR="00AF571A"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253815DD" w14:textId="77777777" w:rsidR="00AF571A" w:rsidRDefault="00000000">
      <w:pPr>
        <w:pStyle w:val="LSBResponsorialContinued"/>
      </w:pPr>
      <w:r>
        <w:rPr>
          <w:b/>
        </w:rPr>
        <w:t xml:space="preserve">     who spoke by the prophets.</w:t>
      </w:r>
    </w:p>
    <w:p w14:paraId="73AB9560" w14:textId="77777777" w:rsidR="00AF571A" w:rsidRDefault="00000000">
      <w:pPr>
        <w:pStyle w:val="LSBResponsorialContinued"/>
      </w:pPr>
      <w:r>
        <w:rPr>
          <w:b/>
        </w:rPr>
        <w:t xml:space="preserve">     And I believe in one holy Christian and apostolic Church,</w:t>
      </w:r>
    </w:p>
    <w:p w14:paraId="188E78C4" w14:textId="77777777" w:rsidR="00AF571A" w:rsidRDefault="00000000">
      <w:pPr>
        <w:pStyle w:val="LSBResponsorialContinued"/>
      </w:pPr>
      <w:r>
        <w:rPr>
          <w:b/>
        </w:rPr>
        <w:t xml:space="preserve">     I acknowledge one Baptism for the remission of sins,</w:t>
      </w:r>
    </w:p>
    <w:p w14:paraId="2CBBB878" w14:textId="77777777" w:rsidR="00AF571A" w:rsidRDefault="00000000">
      <w:pPr>
        <w:pStyle w:val="LSBResponsorialContinued"/>
      </w:pPr>
      <w:r>
        <w:rPr>
          <w:b/>
        </w:rPr>
        <w:t xml:space="preserve">     and I look for the resurrection of the dead</w:t>
      </w:r>
    </w:p>
    <w:p w14:paraId="38A08F16" w14:textId="77777777" w:rsidR="00AF571A" w:rsidRDefault="00000000">
      <w:pPr>
        <w:pStyle w:val="LSBResponsorialContinued"/>
      </w:pPr>
      <w:r>
        <w:rPr>
          <w:b/>
        </w:rPr>
        <w:t xml:space="preserve">     and the life </w:t>
      </w:r>
      <w:r>
        <w:rPr>
          <w:rStyle w:val="LSBSymbol"/>
        </w:rPr>
        <w:t>T</w:t>
      </w:r>
      <w:r>
        <w:rPr>
          <w:b/>
        </w:rPr>
        <w:t xml:space="preserve"> of the world to come. Amen.</w:t>
      </w:r>
    </w:p>
    <w:p w14:paraId="029E2161" w14:textId="77777777" w:rsidR="00AF571A" w:rsidRDefault="00AF571A">
      <w:pPr>
        <w:pStyle w:val="Body"/>
      </w:pPr>
    </w:p>
    <w:p w14:paraId="173FF5CC" w14:textId="77777777" w:rsidR="00A71246" w:rsidRDefault="00A71246">
      <w:pPr>
        <w:rPr>
          <w:b/>
          <w:color w:val="000000"/>
          <w:sz w:val="22"/>
        </w:rPr>
      </w:pPr>
      <w:r>
        <w:br w:type="page"/>
      </w:r>
    </w:p>
    <w:p w14:paraId="07732650" w14:textId="03135211" w:rsidR="00AF571A" w:rsidRDefault="00000000">
      <w:pPr>
        <w:pStyle w:val="Caption"/>
      </w:pPr>
      <w:r>
        <w:lastRenderedPageBreak/>
        <w:t>SHARING OF THE PEACE</w:t>
      </w:r>
    </w:p>
    <w:p w14:paraId="679174A6" w14:textId="77777777" w:rsidR="00AF571A" w:rsidRDefault="00AF571A">
      <w:pPr>
        <w:pStyle w:val="Body"/>
      </w:pPr>
    </w:p>
    <w:p w14:paraId="5234EDDE" w14:textId="77777777" w:rsidR="00AF571A" w:rsidRDefault="00000000">
      <w:pPr>
        <w:pStyle w:val="Rubric"/>
      </w:pPr>
      <w:r>
        <w:t>(The people may greet one another in the name of the Lord, saying, “Peace be with you,” as a sign of reconciliation and of the unity of the Spirit in the bond of peace (Matt. 5:22–24; Eph. 4:1–3).)</w:t>
      </w:r>
    </w:p>
    <w:p w14:paraId="53964BF1" w14:textId="77777777" w:rsidR="00AF571A" w:rsidRDefault="00AF571A">
      <w:pPr>
        <w:pStyle w:val="Body"/>
      </w:pPr>
    </w:p>
    <w:p w14:paraId="47EC44C7" w14:textId="77777777" w:rsidR="00AF571A" w:rsidRDefault="00000000">
      <w:pPr>
        <w:pStyle w:val="Rubric"/>
      </w:pPr>
      <w:r>
        <w:t>(Sit)</w:t>
      </w:r>
    </w:p>
    <w:p w14:paraId="4E17532B" w14:textId="77777777" w:rsidR="00AF571A" w:rsidRDefault="00AF571A">
      <w:pPr>
        <w:pStyle w:val="Body"/>
      </w:pPr>
    </w:p>
    <w:p w14:paraId="6FDE8065" w14:textId="77777777" w:rsidR="00AF571A" w:rsidRDefault="00000000">
      <w:pPr>
        <w:pStyle w:val="Caption"/>
      </w:pPr>
      <w:r>
        <w:t>PRAYER OF THE CHURCH</w:t>
      </w:r>
    </w:p>
    <w:p w14:paraId="45F0927C" w14:textId="77777777" w:rsidR="00AF571A" w:rsidRDefault="00AF571A">
      <w:pPr>
        <w:pStyle w:val="Body"/>
      </w:pPr>
    </w:p>
    <w:p w14:paraId="39307930" w14:textId="77777777" w:rsidR="00AF571A" w:rsidRDefault="00000000">
      <w:pPr>
        <w:pStyle w:val="Caption"/>
      </w:pPr>
      <w:r>
        <w:t>OFFERING</w:t>
      </w:r>
    </w:p>
    <w:p w14:paraId="13A5ED9F" w14:textId="77777777" w:rsidR="00AF571A" w:rsidRDefault="00AF571A">
      <w:pPr>
        <w:pStyle w:val="Body"/>
      </w:pPr>
    </w:p>
    <w:p w14:paraId="5F99B5AA" w14:textId="77777777" w:rsidR="00AF571A" w:rsidRDefault="00000000">
      <w:pPr>
        <w:pStyle w:val="Rubric"/>
      </w:pPr>
      <w:r>
        <w:t>(As a part of our expression of thanksgiving to God for the treasure of His salvation to us, we offer a portion of our treasure, according to what each has determined in their heart to give. Please place offerings in the collection plate at the back of the sanctuary before or after the service. Offerings can also be sent to Bethlehem Lutheran Church via U.S. Mail. Thank you!)</w:t>
      </w:r>
    </w:p>
    <w:p w14:paraId="26DB30D9" w14:textId="77777777" w:rsidR="00AF571A" w:rsidRDefault="00AF571A">
      <w:pPr>
        <w:pStyle w:val="Body"/>
      </w:pPr>
    </w:p>
    <w:p w14:paraId="41EDB280" w14:textId="77777777" w:rsidR="00AF571A" w:rsidRDefault="00000000">
      <w:pPr>
        <w:pStyle w:val="Rubric"/>
      </w:pPr>
      <w:r>
        <w:t>(Stand)</w:t>
      </w:r>
    </w:p>
    <w:p w14:paraId="56E59EC8" w14:textId="77777777" w:rsidR="00AF571A" w:rsidRDefault="00AF571A">
      <w:pPr>
        <w:pStyle w:val="Body"/>
      </w:pPr>
    </w:p>
    <w:p w14:paraId="42094708" w14:textId="77777777" w:rsidR="00AF571A" w:rsidRDefault="00000000">
      <w:pPr>
        <w:pStyle w:val="Caption"/>
      </w:pPr>
      <w:r>
        <w:t>OFFERTORY</w:t>
      </w:r>
      <w:r>
        <w:tab/>
      </w:r>
      <w:r>
        <w:rPr>
          <w:rStyle w:val="Subcaption"/>
          <w:b w:val="0"/>
        </w:rPr>
        <w:t>LSB 159</w:t>
      </w:r>
    </w:p>
    <w:p w14:paraId="78F6D8B7" w14:textId="77777777" w:rsidR="00AF571A" w:rsidRDefault="00000000">
      <w:pPr>
        <w:pStyle w:val="Image"/>
      </w:pPr>
      <w:r>
        <w:rPr>
          <w:noProof/>
        </w:rPr>
        <w:drawing>
          <wp:inline distT="0" distB="0" distL="0" distR="0" wp14:anchorId="2A58A0C1" wp14:editId="251BC31D">
            <wp:extent cx="4114800" cy="49325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493256"/>
                    </a:xfrm>
                    <a:prstGeom prst="rect">
                      <a:avLst/>
                    </a:prstGeom>
                    <a:noFill/>
                    <a:ln>
                      <a:noFill/>
                    </a:ln>
                  </pic:spPr>
                </pic:pic>
              </a:graphicData>
            </a:graphic>
          </wp:inline>
        </w:drawing>
      </w:r>
    </w:p>
    <w:p w14:paraId="30E4EA61" w14:textId="77777777" w:rsidR="00AF571A" w:rsidRDefault="00000000">
      <w:pPr>
        <w:pStyle w:val="Image"/>
      </w:pPr>
      <w:r>
        <w:rPr>
          <w:noProof/>
        </w:rPr>
        <w:drawing>
          <wp:inline distT="0" distB="0" distL="0" distR="0" wp14:anchorId="3518EF73" wp14:editId="18A6E64C">
            <wp:extent cx="4114800" cy="6461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46137"/>
                    </a:xfrm>
                    <a:prstGeom prst="rect">
                      <a:avLst/>
                    </a:prstGeom>
                    <a:noFill/>
                    <a:ln>
                      <a:noFill/>
                    </a:ln>
                  </pic:spPr>
                </pic:pic>
              </a:graphicData>
            </a:graphic>
          </wp:inline>
        </w:drawing>
      </w:r>
    </w:p>
    <w:p w14:paraId="5900557E" w14:textId="77777777" w:rsidR="00AF571A" w:rsidRDefault="00000000">
      <w:pPr>
        <w:pStyle w:val="Image"/>
      </w:pPr>
      <w:r>
        <w:rPr>
          <w:noProof/>
        </w:rPr>
        <w:drawing>
          <wp:inline distT="0" distB="0" distL="0" distR="0" wp14:anchorId="55DDAB14" wp14:editId="33F90452">
            <wp:extent cx="4114800" cy="62883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7CDC9CD5" w14:textId="77777777" w:rsidR="00AF571A" w:rsidRDefault="00000000">
      <w:pPr>
        <w:pStyle w:val="Image"/>
      </w:pPr>
      <w:r>
        <w:rPr>
          <w:noProof/>
        </w:rPr>
        <w:drawing>
          <wp:inline distT="0" distB="0" distL="0" distR="0" wp14:anchorId="73278066" wp14:editId="4D75B540">
            <wp:extent cx="4114800" cy="62594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5945"/>
                    </a:xfrm>
                    <a:prstGeom prst="rect">
                      <a:avLst/>
                    </a:prstGeom>
                    <a:noFill/>
                    <a:ln>
                      <a:noFill/>
                    </a:ln>
                  </pic:spPr>
                </pic:pic>
              </a:graphicData>
            </a:graphic>
          </wp:inline>
        </w:drawing>
      </w:r>
    </w:p>
    <w:p w14:paraId="3679A452" w14:textId="77777777" w:rsidR="00AF571A" w:rsidRDefault="00000000">
      <w:pPr>
        <w:pStyle w:val="Image"/>
      </w:pPr>
      <w:r>
        <w:rPr>
          <w:noProof/>
        </w:rPr>
        <w:drawing>
          <wp:inline distT="0" distB="0" distL="0" distR="0" wp14:anchorId="37B73D2E" wp14:editId="0BB2DAE4">
            <wp:extent cx="4114800" cy="62883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73A1AAE3" w14:textId="77777777" w:rsidR="00AF571A" w:rsidRDefault="00000000">
      <w:pPr>
        <w:pStyle w:val="Image"/>
      </w:pPr>
      <w:r>
        <w:rPr>
          <w:noProof/>
        </w:rPr>
        <w:drawing>
          <wp:inline distT="0" distB="0" distL="0" distR="0" wp14:anchorId="678413C0" wp14:editId="50F68C0F">
            <wp:extent cx="4114800" cy="62738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7388"/>
                    </a:xfrm>
                    <a:prstGeom prst="rect">
                      <a:avLst/>
                    </a:prstGeom>
                    <a:noFill/>
                    <a:ln>
                      <a:noFill/>
                    </a:ln>
                  </pic:spPr>
                </pic:pic>
              </a:graphicData>
            </a:graphic>
          </wp:inline>
        </w:drawing>
      </w:r>
    </w:p>
    <w:p w14:paraId="2DF1E5F9" w14:textId="3410566D" w:rsidR="00AF571A" w:rsidRPr="00A71246" w:rsidRDefault="00A71246" w:rsidP="00A71246">
      <w:pPr>
        <w:rPr>
          <w:color w:val="000000"/>
          <w:sz w:val="22"/>
        </w:rPr>
      </w:pPr>
      <w:r>
        <w:br w:type="page"/>
      </w:r>
    </w:p>
    <w:p w14:paraId="6FBC45DE" w14:textId="77777777" w:rsidR="00AF571A" w:rsidRDefault="00000000">
      <w:pPr>
        <w:pStyle w:val="Caption"/>
      </w:pPr>
      <w:r>
        <w:lastRenderedPageBreak/>
        <w:t>LORD’S PRAYER</w:t>
      </w:r>
      <w:r>
        <w:tab/>
      </w:r>
      <w:r>
        <w:rPr>
          <w:rStyle w:val="Subcaption"/>
          <w:b w:val="0"/>
        </w:rPr>
        <w:t>LSB 162</w:t>
      </w:r>
    </w:p>
    <w:p w14:paraId="24D15747" w14:textId="77777777" w:rsidR="00AF571A" w:rsidRDefault="00000000">
      <w:pPr>
        <w:pStyle w:val="LSBResponsorial"/>
      </w:pPr>
      <w:r>
        <w:rPr>
          <w:rStyle w:val="LSBSymbol"/>
        </w:rPr>
        <w:t>L</w:t>
      </w:r>
      <w:r>
        <w:tab/>
        <w:t>Lord, remember us in Your kingdom and teach us to pray:</w:t>
      </w:r>
    </w:p>
    <w:p w14:paraId="0E0DFB90" w14:textId="77777777" w:rsidR="00AF571A" w:rsidRDefault="00000000">
      <w:pPr>
        <w:pStyle w:val="LSBResponsorial"/>
      </w:pPr>
      <w:r>
        <w:rPr>
          <w:rStyle w:val="LSBSymbol"/>
        </w:rPr>
        <w:t>C</w:t>
      </w:r>
      <w:r>
        <w:tab/>
      </w:r>
      <w:r>
        <w:rPr>
          <w:b/>
        </w:rPr>
        <w:t>Our Father who art in heaven,</w:t>
      </w:r>
    </w:p>
    <w:p w14:paraId="497882B4" w14:textId="77777777" w:rsidR="00AF571A" w:rsidRDefault="00000000">
      <w:pPr>
        <w:pStyle w:val="LSBResponsorialContinued"/>
      </w:pPr>
      <w:r>
        <w:rPr>
          <w:b/>
        </w:rPr>
        <w:t xml:space="preserve">     hallowed be Thy name,</w:t>
      </w:r>
    </w:p>
    <w:p w14:paraId="2F3B007E" w14:textId="77777777" w:rsidR="00AF571A" w:rsidRDefault="00000000">
      <w:pPr>
        <w:pStyle w:val="LSBResponsorialContinued"/>
      </w:pPr>
      <w:r>
        <w:rPr>
          <w:b/>
        </w:rPr>
        <w:t xml:space="preserve">     Thy kingdom come,</w:t>
      </w:r>
    </w:p>
    <w:p w14:paraId="058EB818" w14:textId="77777777" w:rsidR="00AF571A" w:rsidRDefault="00000000">
      <w:pPr>
        <w:pStyle w:val="LSBResponsorialContinued"/>
      </w:pPr>
      <w:r>
        <w:rPr>
          <w:b/>
        </w:rPr>
        <w:t xml:space="preserve">     Thy will be done on earth</w:t>
      </w:r>
    </w:p>
    <w:p w14:paraId="4F392DC9" w14:textId="77777777" w:rsidR="00AF571A" w:rsidRDefault="00000000">
      <w:pPr>
        <w:pStyle w:val="LSBResponsorialContinued"/>
      </w:pPr>
      <w:r>
        <w:rPr>
          <w:b/>
        </w:rPr>
        <w:t xml:space="preserve">          as it is in heaven;</w:t>
      </w:r>
    </w:p>
    <w:p w14:paraId="5F9E5348" w14:textId="77777777" w:rsidR="00AF571A" w:rsidRDefault="00000000">
      <w:pPr>
        <w:pStyle w:val="LSBResponsorialContinued"/>
      </w:pPr>
      <w:r>
        <w:rPr>
          <w:b/>
        </w:rPr>
        <w:t xml:space="preserve">     give us this day our daily bread;</w:t>
      </w:r>
    </w:p>
    <w:p w14:paraId="57EDD423" w14:textId="77777777" w:rsidR="00AF571A" w:rsidRDefault="00000000">
      <w:pPr>
        <w:pStyle w:val="LSBResponsorialContinued"/>
      </w:pPr>
      <w:r>
        <w:rPr>
          <w:b/>
        </w:rPr>
        <w:t xml:space="preserve">     and forgive us our trespasses</w:t>
      </w:r>
    </w:p>
    <w:p w14:paraId="59F01A88" w14:textId="77777777" w:rsidR="00AF571A" w:rsidRDefault="00000000">
      <w:pPr>
        <w:pStyle w:val="LSBResponsorialContinued"/>
      </w:pPr>
      <w:r>
        <w:rPr>
          <w:b/>
        </w:rPr>
        <w:t xml:space="preserve">          as we forgive those</w:t>
      </w:r>
    </w:p>
    <w:p w14:paraId="6B36A8BF" w14:textId="77777777" w:rsidR="00AF571A" w:rsidRDefault="00000000">
      <w:pPr>
        <w:pStyle w:val="LSBResponsorialContinued"/>
      </w:pPr>
      <w:r>
        <w:rPr>
          <w:b/>
        </w:rPr>
        <w:t xml:space="preserve">          who trespass against us;</w:t>
      </w:r>
    </w:p>
    <w:p w14:paraId="2AF4A352" w14:textId="77777777" w:rsidR="00AF571A" w:rsidRDefault="00000000">
      <w:pPr>
        <w:pStyle w:val="LSBResponsorialContinued"/>
      </w:pPr>
      <w:r>
        <w:rPr>
          <w:b/>
        </w:rPr>
        <w:t xml:space="preserve">     and lead us not into temptation,</w:t>
      </w:r>
    </w:p>
    <w:p w14:paraId="062A450D" w14:textId="77777777" w:rsidR="00AF571A" w:rsidRDefault="00000000">
      <w:pPr>
        <w:pStyle w:val="LSBResponsorialContinued"/>
      </w:pPr>
      <w:r>
        <w:rPr>
          <w:b/>
        </w:rPr>
        <w:t xml:space="preserve">     but deliver us from evil.</w:t>
      </w:r>
    </w:p>
    <w:p w14:paraId="1EA7C969" w14:textId="77777777" w:rsidR="00AF571A" w:rsidRDefault="00000000">
      <w:pPr>
        <w:pStyle w:val="LSBResponsorialContinued"/>
      </w:pPr>
      <w:r>
        <w:rPr>
          <w:b/>
        </w:rPr>
        <w:t>For Thine is the kingdom</w:t>
      </w:r>
    </w:p>
    <w:p w14:paraId="25E671C6" w14:textId="77777777" w:rsidR="00AF571A" w:rsidRDefault="00000000">
      <w:pPr>
        <w:pStyle w:val="LSBResponsorialContinued"/>
      </w:pPr>
      <w:r>
        <w:rPr>
          <w:b/>
        </w:rPr>
        <w:t xml:space="preserve">     and the power and the glory</w:t>
      </w:r>
    </w:p>
    <w:p w14:paraId="14A78E5A" w14:textId="77777777" w:rsidR="00AF571A" w:rsidRDefault="00000000">
      <w:pPr>
        <w:pStyle w:val="LSBResponsorialContinued"/>
      </w:pPr>
      <w:r>
        <w:rPr>
          <w:b/>
        </w:rPr>
        <w:t xml:space="preserve">     forever and ever. Amen.</w:t>
      </w:r>
    </w:p>
    <w:p w14:paraId="7B0CC8DD" w14:textId="77777777" w:rsidR="00AF571A" w:rsidRDefault="00AF571A">
      <w:pPr>
        <w:pStyle w:val="Body"/>
      </w:pPr>
    </w:p>
    <w:p w14:paraId="3482D300" w14:textId="77777777" w:rsidR="00AF571A" w:rsidRDefault="00000000">
      <w:pPr>
        <w:pStyle w:val="Caption"/>
      </w:pPr>
      <w:r>
        <w:t>CONCLUDING COLLECT</w:t>
      </w:r>
    </w:p>
    <w:p w14:paraId="19E585A3" w14:textId="77777777" w:rsidR="00AF571A" w:rsidRDefault="00AF571A">
      <w:pPr>
        <w:pStyle w:val="Body"/>
      </w:pPr>
    </w:p>
    <w:p w14:paraId="15448181" w14:textId="77777777" w:rsidR="00AF571A" w:rsidRDefault="00000000">
      <w:pPr>
        <w:pStyle w:val="Caption"/>
      </w:pPr>
      <w:r>
        <w:t>BENEDICTION</w:t>
      </w:r>
    </w:p>
    <w:p w14:paraId="0028E9B0" w14:textId="77777777" w:rsidR="00AF571A" w:rsidRDefault="00000000">
      <w:pPr>
        <w:pStyle w:val="LSBResponsorial"/>
      </w:pPr>
      <w:r>
        <w:rPr>
          <w:rStyle w:val="LSBSymbol"/>
        </w:rPr>
        <w:t>L</w:t>
      </w:r>
      <w:r>
        <w:tab/>
        <w:t xml:space="preserve">The grace of our Lord </w:t>
      </w:r>
      <w:r>
        <w:rPr>
          <w:rStyle w:val="LSBSymbol"/>
        </w:rPr>
        <w:t>T</w:t>
      </w:r>
      <w:r>
        <w:t xml:space="preserve"> Jesus Christ and the love of God and the fellowship of the Holy Spirit be with us all.</w:t>
      </w:r>
    </w:p>
    <w:p w14:paraId="3C99C4C7" w14:textId="77777777" w:rsidR="00AF571A" w:rsidRDefault="00000000">
      <w:pPr>
        <w:pStyle w:val="Image"/>
      </w:pPr>
      <w:r>
        <w:rPr>
          <w:noProof/>
        </w:rPr>
        <w:drawing>
          <wp:inline distT="0" distB="0" distL="0" distR="0" wp14:anchorId="1D67F717" wp14:editId="387EE674">
            <wp:extent cx="1681810" cy="55526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1681810" cy="555269"/>
                    </a:xfrm>
                    <a:prstGeom prst="rect">
                      <a:avLst/>
                    </a:prstGeom>
                    <a:noFill/>
                    <a:ln>
                      <a:noFill/>
                    </a:ln>
                  </pic:spPr>
                </pic:pic>
              </a:graphicData>
            </a:graphic>
          </wp:inline>
        </w:drawing>
      </w:r>
    </w:p>
    <w:p w14:paraId="721ED6D7" w14:textId="77777777" w:rsidR="00AF571A" w:rsidRDefault="00AF571A">
      <w:pPr>
        <w:pStyle w:val="Body"/>
      </w:pPr>
    </w:p>
    <w:p w14:paraId="63E674A7" w14:textId="77777777" w:rsidR="00A71246" w:rsidRDefault="00A71246">
      <w:pPr>
        <w:rPr>
          <w:b/>
          <w:color w:val="000000"/>
          <w:sz w:val="22"/>
        </w:rPr>
      </w:pPr>
      <w:r>
        <w:br w:type="page"/>
      </w:r>
    </w:p>
    <w:p w14:paraId="2424E873" w14:textId="71D06CAF" w:rsidR="00AF571A" w:rsidRDefault="00000000">
      <w:pPr>
        <w:pStyle w:val="Caption"/>
      </w:pPr>
      <w:r>
        <w:lastRenderedPageBreak/>
        <w:t>728 HOW FIRM A FOUNDATION</w:t>
      </w:r>
    </w:p>
    <w:p w14:paraId="36F63E72" w14:textId="77777777" w:rsidR="00AF571A" w:rsidRDefault="00000000">
      <w:pPr>
        <w:pStyle w:val="Image"/>
      </w:pPr>
      <w:r>
        <w:rPr>
          <w:noProof/>
        </w:rPr>
        <w:drawing>
          <wp:inline distT="0" distB="0" distL="0" distR="0" wp14:anchorId="775BB359" wp14:editId="13FC5AEA">
            <wp:extent cx="4114800" cy="939977"/>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4114800" cy="939977"/>
                    </a:xfrm>
                    <a:prstGeom prst="rect">
                      <a:avLst/>
                    </a:prstGeom>
                    <a:noFill/>
                    <a:ln>
                      <a:noFill/>
                    </a:ln>
                  </pic:spPr>
                </pic:pic>
              </a:graphicData>
            </a:graphic>
          </wp:inline>
        </w:drawing>
      </w:r>
    </w:p>
    <w:p w14:paraId="1FC67DDF" w14:textId="77777777" w:rsidR="00AF571A" w:rsidRDefault="00000000">
      <w:pPr>
        <w:pStyle w:val="Image"/>
      </w:pPr>
      <w:r>
        <w:rPr>
          <w:noProof/>
        </w:rPr>
        <w:drawing>
          <wp:inline distT="0" distB="0" distL="0" distR="0" wp14:anchorId="533886F8" wp14:editId="3A9EA845">
            <wp:extent cx="4114800" cy="997527"/>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4114800" cy="997527"/>
                    </a:xfrm>
                    <a:prstGeom prst="rect">
                      <a:avLst/>
                    </a:prstGeom>
                    <a:noFill/>
                    <a:ln>
                      <a:noFill/>
                    </a:ln>
                  </pic:spPr>
                </pic:pic>
              </a:graphicData>
            </a:graphic>
          </wp:inline>
        </w:drawing>
      </w:r>
    </w:p>
    <w:p w14:paraId="1CD7A16A" w14:textId="77777777" w:rsidR="00AF571A" w:rsidRDefault="00000000">
      <w:pPr>
        <w:pStyle w:val="Image"/>
      </w:pPr>
      <w:r>
        <w:rPr>
          <w:noProof/>
        </w:rPr>
        <w:drawing>
          <wp:inline distT="0" distB="0" distL="0" distR="0" wp14:anchorId="73AA202D" wp14:editId="60A158A1">
            <wp:extent cx="4114800" cy="996157"/>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4114800" cy="996157"/>
                    </a:xfrm>
                    <a:prstGeom prst="rect">
                      <a:avLst/>
                    </a:prstGeom>
                    <a:noFill/>
                    <a:ln>
                      <a:noFill/>
                    </a:ln>
                  </pic:spPr>
                </pic:pic>
              </a:graphicData>
            </a:graphic>
          </wp:inline>
        </w:drawing>
      </w:r>
    </w:p>
    <w:p w14:paraId="17582B57" w14:textId="77777777" w:rsidR="00AF571A" w:rsidRDefault="00000000">
      <w:pPr>
        <w:pStyle w:val="Image"/>
      </w:pPr>
      <w:r>
        <w:rPr>
          <w:noProof/>
        </w:rPr>
        <w:drawing>
          <wp:inline distT="0" distB="0" distL="0" distR="0" wp14:anchorId="28D2031D" wp14:editId="1BCE3539">
            <wp:extent cx="4114800" cy="997527"/>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4114800" cy="997527"/>
                    </a:xfrm>
                    <a:prstGeom prst="rect">
                      <a:avLst/>
                    </a:prstGeom>
                    <a:noFill/>
                    <a:ln>
                      <a:noFill/>
                    </a:ln>
                  </pic:spPr>
                </pic:pic>
              </a:graphicData>
            </a:graphic>
          </wp:inline>
        </w:drawing>
      </w:r>
    </w:p>
    <w:p w14:paraId="4567EF33" w14:textId="6DCF5917" w:rsidR="00AF571A" w:rsidRDefault="00000000" w:rsidP="00A71246">
      <w:pPr>
        <w:pStyle w:val="Copyright"/>
      </w:pPr>
      <w:r>
        <w:t>Text: A Selection of Hymns, 1787, London, alt.</w:t>
      </w:r>
      <w:r>
        <w:br/>
        <w:t>Tune: Genuine Church Music, 1832, Winchester</w:t>
      </w:r>
      <w:r>
        <w:br/>
        <w:t>Text and tune: Public domain</w:t>
      </w:r>
    </w:p>
    <w:p w14:paraId="3F504C6C" w14:textId="77777777" w:rsidR="00AF571A" w:rsidRPr="00A71246" w:rsidRDefault="00000000">
      <w:pPr>
        <w:pStyle w:val="Caption"/>
        <w:rPr>
          <w:sz w:val="2"/>
          <w:szCs w:val="2"/>
        </w:rPr>
      </w:pPr>
      <w:r w:rsidRPr="00A71246">
        <w:rPr>
          <w:sz w:val="2"/>
          <w:szCs w:val="2"/>
        </w:rPr>
        <w:t>ACKNOWLEDGMENTS</w:t>
      </w:r>
    </w:p>
    <w:p w14:paraId="06909D5C" w14:textId="77777777" w:rsidR="00AF571A" w:rsidRPr="00A71246" w:rsidRDefault="00000000">
      <w:pPr>
        <w:pStyle w:val="Acknowledgments"/>
        <w:rPr>
          <w:sz w:val="2"/>
          <w:szCs w:val="2"/>
        </w:rPr>
      </w:pPr>
      <w:r w:rsidRPr="00A71246">
        <w:rPr>
          <w:sz w:val="2"/>
          <w:szCs w:val="2"/>
        </w:rPr>
        <w:t>Unless otherwise indicated, Scripture quotations are from the ESV® Bible (The Holy Bible, English Standard Version®), copyright © 2001 by Crossway, a publishing ministry of Good News Publishers. Used by permission. All rights reserved.</w:t>
      </w:r>
    </w:p>
    <w:p w14:paraId="74F188E4" w14:textId="77777777" w:rsidR="00AF571A" w:rsidRPr="00A71246" w:rsidRDefault="00000000">
      <w:pPr>
        <w:pStyle w:val="Acknowledgments"/>
        <w:rPr>
          <w:sz w:val="2"/>
          <w:szCs w:val="2"/>
        </w:rPr>
      </w:pPr>
      <w:r w:rsidRPr="00A71246">
        <w:rPr>
          <w:sz w:val="2"/>
          <w:szCs w:val="2"/>
        </w:rPr>
        <w:t>Created by Lutheran Service Builder © 2026 Concordia Publishing House.</w:t>
      </w:r>
    </w:p>
    <w:p w14:paraId="3B31F65D" w14:textId="77777777" w:rsidR="00A71246" w:rsidRDefault="00A71246">
      <w:pPr>
        <w:pStyle w:val="Acknowledgments"/>
      </w:pPr>
    </w:p>
    <w:p w14:paraId="531E075A" w14:textId="77777777" w:rsidR="00A71246" w:rsidRDefault="00A71246">
      <w:pPr>
        <w:pStyle w:val="Acknowledgments"/>
      </w:pPr>
    </w:p>
    <w:p w14:paraId="01B3E7C6" w14:textId="4699B01C" w:rsidR="00A71246" w:rsidRDefault="00A71246">
      <w:pPr>
        <w:rPr>
          <w:color w:val="000000"/>
          <w:sz w:val="22"/>
        </w:rPr>
      </w:pPr>
      <w:r>
        <w:br w:type="page"/>
      </w:r>
    </w:p>
    <w:p w14:paraId="1105EA2E" w14:textId="77777777" w:rsidR="00A71246" w:rsidRDefault="00A71246">
      <w:pPr>
        <w:pStyle w:val="Acknowledgments"/>
      </w:pPr>
    </w:p>
    <w:sectPr w:rsidR="00A71246">
      <w:footerReference w:type="default" r:id="rId4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D03C" w14:textId="77777777" w:rsidR="006F29A6" w:rsidRDefault="006F29A6" w:rsidP="00B02FF1">
      <w:r>
        <w:separator/>
      </w:r>
    </w:p>
  </w:endnote>
  <w:endnote w:type="continuationSeparator" w:id="0">
    <w:p w14:paraId="33CD454E" w14:textId="77777777" w:rsidR="006F29A6" w:rsidRDefault="006F29A6" w:rsidP="00B0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48044"/>
      <w:docPartObj>
        <w:docPartGallery w:val="Page Numbers (Bottom of Page)"/>
        <w:docPartUnique/>
      </w:docPartObj>
    </w:sdtPr>
    <w:sdtEndPr>
      <w:rPr>
        <w:noProof/>
      </w:rPr>
    </w:sdtEndPr>
    <w:sdtContent>
      <w:p w14:paraId="376619CF" w14:textId="7F9524E5" w:rsidR="00B02FF1" w:rsidRDefault="00B02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BDB1B" w14:textId="77777777" w:rsidR="00B02FF1" w:rsidRDefault="00B0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F5C9" w14:textId="77777777" w:rsidR="006F29A6" w:rsidRDefault="006F29A6" w:rsidP="00B02FF1">
      <w:r>
        <w:separator/>
      </w:r>
    </w:p>
  </w:footnote>
  <w:footnote w:type="continuationSeparator" w:id="0">
    <w:p w14:paraId="1A3B99B3" w14:textId="77777777" w:rsidR="006F29A6" w:rsidRDefault="006F29A6" w:rsidP="00B02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1A"/>
    <w:rsid w:val="000E5CF2"/>
    <w:rsid w:val="006F29A6"/>
    <w:rsid w:val="008005AF"/>
    <w:rsid w:val="00A066FA"/>
    <w:rsid w:val="00A71246"/>
    <w:rsid w:val="00AF571A"/>
    <w:rsid w:val="00B0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187D0"/>
  <w15:docId w15:val="{CC272E33-C26B-4593-B88C-B9913F7F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B02FF1"/>
    <w:pPr>
      <w:tabs>
        <w:tab w:val="center" w:pos="4680"/>
        <w:tab w:val="right" w:pos="9360"/>
      </w:tabs>
    </w:pPr>
  </w:style>
  <w:style w:type="character" w:customStyle="1" w:styleId="HeaderChar">
    <w:name w:val="Header Char"/>
    <w:basedOn w:val="DefaultParagraphFont"/>
    <w:link w:val="Header"/>
    <w:uiPriority w:val="99"/>
    <w:rsid w:val="00B02FF1"/>
  </w:style>
  <w:style w:type="paragraph" w:styleId="Footer">
    <w:name w:val="footer"/>
    <w:basedOn w:val="Normal"/>
    <w:link w:val="FooterChar"/>
    <w:uiPriority w:val="99"/>
    <w:unhideWhenUsed/>
    <w:rsid w:val="00B02FF1"/>
    <w:pPr>
      <w:tabs>
        <w:tab w:val="center" w:pos="4680"/>
        <w:tab w:val="right" w:pos="9360"/>
      </w:tabs>
    </w:pPr>
  </w:style>
  <w:style w:type="character" w:customStyle="1" w:styleId="FooterChar">
    <w:name w:val="Footer Char"/>
    <w:basedOn w:val="DefaultParagraphFont"/>
    <w:link w:val="Footer"/>
    <w:uiPriority w:val="99"/>
    <w:rsid w:val="00B0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3</cp:revision>
  <dcterms:created xsi:type="dcterms:W3CDTF">2026-05-18T00:27:00Z</dcterms:created>
  <dcterms:modified xsi:type="dcterms:W3CDTF">2026-05-18T01:00:00Z</dcterms:modified>
</cp:coreProperties>
</file>